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00" w:rsidRDefault="00960F00" w:rsidP="00960F00">
      <w:pPr>
        <w:widowControl w:val="0"/>
        <w:autoSpaceDE w:val="0"/>
        <w:autoSpaceDN w:val="0"/>
        <w:adjustRightInd w:val="0"/>
      </w:pPr>
      <w:bookmarkStart w:id="0" w:name="_GoBack"/>
      <w:bookmarkEnd w:id="0"/>
    </w:p>
    <w:p w:rsidR="00960F00" w:rsidRDefault="00960F00" w:rsidP="00960F00">
      <w:pPr>
        <w:widowControl w:val="0"/>
        <w:autoSpaceDE w:val="0"/>
        <w:autoSpaceDN w:val="0"/>
        <w:adjustRightInd w:val="0"/>
      </w:pPr>
      <w:r>
        <w:rPr>
          <w:b/>
          <w:bCs/>
        </w:rPr>
        <w:t>Section 442.258  Paint/Color Requirements</w:t>
      </w:r>
      <w:r>
        <w:t xml:space="preserve"> </w:t>
      </w:r>
    </w:p>
    <w:p w:rsidR="00960F00" w:rsidRDefault="00960F00" w:rsidP="00960F00">
      <w:pPr>
        <w:widowControl w:val="0"/>
        <w:autoSpaceDE w:val="0"/>
        <w:autoSpaceDN w:val="0"/>
        <w:adjustRightInd w:val="0"/>
      </w:pPr>
    </w:p>
    <w:p w:rsidR="00960F00" w:rsidRDefault="00960F00" w:rsidP="00960F00">
      <w:pPr>
        <w:widowControl w:val="0"/>
        <w:autoSpaceDE w:val="0"/>
        <w:autoSpaceDN w:val="0"/>
        <w:adjustRightInd w:val="0"/>
        <w:ind w:left="1440" w:hanging="720"/>
      </w:pPr>
      <w:r>
        <w:t>a)</w:t>
      </w:r>
      <w:r>
        <w:tab/>
      </w:r>
      <w:r>
        <w:rPr>
          <w:i/>
          <w:iCs/>
        </w:rPr>
        <w:t xml:space="preserve">The exterior of each school bus shall be national school bus glossy yellow except </w:t>
      </w:r>
      <w:r w:rsidRPr="001A2405">
        <w:rPr>
          <w:iCs/>
        </w:rPr>
        <w:t>as indicated in subsections (b) through (</w:t>
      </w:r>
      <w:proofErr w:type="spellStart"/>
      <w:r w:rsidRPr="001A2405">
        <w:rPr>
          <w:iCs/>
        </w:rPr>
        <w:t>i</w:t>
      </w:r>
      <w:proofErr w:type="spellEnd"/>
      <w:r w:rsidRPr="001A2405">
        <w:rPr>
          <w:iCs/>
        </w:rPr>
        <w:t>) of this Section</w:t>
      </w:r>
      <w:r w:rsidR="001A2405">
        <w:rPr>
          <w:iCs/>
        </w:rPr>
        <w:t>.</w:t>
      </w:r>
      <w:r>
        <w:t xml:space="preserve">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b)</w:t>
      </w:r>
      <w:r>
        <w:tab/>
      </w:r>
      <w:r>
        <w:rPr>
          <w:i/>
          <w:iCs/>
        </w:rPr>
        <w:t>The rooftop may be white.</w:t>
      </w:r>
      <w:r>
        <w:t xml:space="preserve">  Optional white roof shall terminate at any point from top of drip rail to 6" above drip rail.  The front and rear roof caps shall remain national school bus glossy yellow.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c)</w:t>
      </w:r>
      <w:r>
        <w:tab/>
      </w:r>
      <w:r>
        <w:rPr>
          <w:i/>
          <w:iCs/>
        </w:rPr>
        <w:t>Body trim, rub rails, and lettering other than on a stop signal arm shall be glossy black. Bumpers may be glossy black or a bright, light or colorless finish.</w:t>
      </w:r>
      <w:r>
        <w:t xml:space="preserve">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d)</w:t>
      </w:r>
      <w:r>
        <w:tab/>
      </w:r>
      <w:r>
        <w:rPr>
          <w:i/>
          <w:iCs/>
        </w:rPr>
        <w:t>Lettering on a stop signal arm shall be white on a red background.</w:t>
      </w:r>
      <w:r>
        <w:t xml:space="preserve">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e)</w:t>
      </w:r>
      <w:r>
        <w:tab/>
      </w:r>
      <w:r>
        <w:rPr>
          <w:i/>
          <w:iCs/>
        </w:rPr>
        <w:t>The hood and upper cowl may be lusterless black or lusterless school bus yellow.</w:t>
      </w:r>
      <w:r>
        <w:t xml:space="preserve">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f)</w:t>
      </w:r>
      <w:r>
        <w:tab/>
      </w:r>
      <w:r>
        <w:rPr>
          <w:i/>
          <w:iCs/>
        </w:rPr>
        <w:t>Grilles on the front, lamp trim and hubcaps may be a bright finish.</w:t>
      </w:r>
      <w:r>
        <w:t xml:space="preserve"> Wheels and rims may be black, gray, or manufacturer's colors.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g)</w:t>
      </w:r>
      <w:r>
        <w:tab/>
      </w:r>
      <w:r>
        <w:rPr>
          <w:i/>
          <w:iCs/>
        </w:rPr>
        <w:t>The name or emblem of a manufacturer may be colorless or any color.</w:t>
      </w:r>
      <w:r>
        <w:t xml:space="preserve">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h)</w:t>
      </w:r>
      <w:r>
        <w:tab/>
      </w:r>
      <w:r>
        <w:rPr>
          <w:i/>
          <w:iCs/>
        </w:rPr>
        <w:t>The exterior paint of any school bus shall match the central value, hue and chroma set forth</w:t>
      </w:r>
      <w:r>
        <w:t xml:space="preserve"> in this Part. (Section 12-801 of the Code) </w:t>
      </w:r>
    </w:p>
    <w:p w:rsidR="001472A3" w:rsidRDefault="001472A3" w:rsidP="00960F00">
      <w:pPr>
        <w:widowControl w:val="0"/>
        <w:autoSpaceDE w:val="0"/>
        <w:autoSpaceDN w:val="0"/>
        <w:adjustRightInd w:val="0"/>
        <w:ind w:left="1440" w:hanging="720"/>
      </w:pPr>
    </w:p>
    <w:p w:rsidR="00960F00" w:rsidRDefault="00960F00" w:rsidP="00960F00">
      <w:pPr>
        <w:widowControl w:val="0"/>
        <w:autoSpaceDE w:val="0"/>
        <w:autoSpaceDN w:val="0"/>
        <w:adjustRightInd w:val="0"/>
        <w:ind w:left="1440" w:hanging="720"/>
      </w:pPr>
      <w:r>
        <w:t>i)</w:t>
      </w:r>
      <w:r>
        <w:tab/>
        <w:t xml:space="preserve">Each opening for a required emergency exit window or door must be outlined around its outside perimeter with a minimum 1 inch (2.54 cm) wide yellow retroreflective tape.  All retroreflective tape must be on the exterior surface of the bus and conform to all requirements of 49 CFR 571.217.  </w:t>
      </w:r>
      <w:r w:rsidR="001A2405">
        <w:t>Yellow retroreflective tape can be located on the rear bumper or rub rail provided the space under the emergency exit door or emergency exit window is not adequate to accommodate the tape or provided rivets are present that prohibit the tape from being applied properly.</w:t>
      </w:r>
      <w:r>
        <w:t xml:space="preserve">  Emergency roof exits may be outlined in either yellow or white retroreflective tape. </w:t>
      </w:r>
    </w:p>
    <w:p w:rsidR="00960F00" w:rsidRDefault="00960F00" w:rsidP="00960F00">
      <w:pPr>
        <w:widowControl w:val="0"/>
        <w:autoSpaceDE w:val="0"/>
        <w:autoSpaceDN w:val="0"/>
        <w:adjustRightInd w:val="0"/>
        <w:ind w:left="1440" w:hanging="720"/>
      </w:pPr>
    </w:p>
    <w:p w:rsidR="001A2405" w:rsidRPr="00D55B37" w:rsidRDefault="001A2405">
      <w:pPr>
        <w:pStyle w:val="JCARSourceNote"/>
        <w:ind w:left="720"/>
      </w:pPr>
      <w:r w:rsidRPr="00D55B37">
        <w:t xml:space="preserve">(Source:  </w:t>
      </w:r>
      <w:r>
        <w:t>Amended</w:t>
      </w:r>
      <w:r w:rsidRPr="00D55B37">
        <w:t xml:space="preserve"> at </w:t>
      </w:r>
      <w:r>
        <w:t>31 I</w:t>
      </w:r>
      <w:r w:rsidRPr="00D55B37">
        <w:t xml:space="preserve">ll. Reg. </w:t>
      </w:r>
      <w:r w:rsidR="00C52A5D">
        <w:t>8238</w:t>
      </w:r>
      <w:r w:rsidRPr="00D55B37">
        <w:t xml:space="preserve">, effective </w:t>
      </w:r>
      <w:r w:rsidR="00C52A5D">
        <w:t>May 25, 2007</w:t>
      </w:r>
      <w:r w:rsidRPr="00D55B37">
        <w:t>)</w:t>
      </w:r>
    </w:p>
    <w:sectPr w:rsidR="001A2405" w:rsidRPr="00D55B37" w:rsidSect="00960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F00"/>
    <w:rsid w:val="001472A3"/>
    <w:rsid w:val="0019039F"/>
    <w:rsid w:val="001A2405"/>
    <w:rsid w:val="005C3366"/>
    <w:rsid w:val="0075082A"/>
    <w:rsid w:val="00960F00"/>
    <w:rsid w:val="009A719F"/>
    <w:rsid w:val="00C52A5D"/>
    <w:rsid w:val="00E85E59"/>
    <w:rsid w:val="00FB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A2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A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