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B30" w:rsidRDefault="00755B30" w:rsidP="00755B30">
      <w:pPr>
        <w:widowControl w:val="0"/>
        <w:autoSpaceDE w:val="0"/>
        <w:autoSpaceDN w:val="0"/>
        <w:adjustRightInd w:val="0"/>
      </w:pPr>
      <w:bookmarkStart w:id="0" w:name="_GoBack"/>
      <w:bookmarkEnd w:id="0"/>
    </w:p>
    <w:p w:rsidR="00755B30" w:rsidRDefault="00755B30" w:rsidP="00755B30">
      <w:pPr>
        <w:widowControl w:val="0"/>
        <w:autoSpaceDE w:val="0"/>
        <w:autoSpaceDN w:val="0"/>
        <w:adjustRightInd w:val="0"/>
      </w:pPr>
      <w:r>
        <w:rPr>
          <w:b/>
          <w:bCs/>
        </w:rPr>
        <w:t>Section 440.305  Certification by Manufacturer</w:t>
      </w:r>
      <w:r>
        <w:t xml:space="preserve"> </w:t>
      </w:r>
    </w:p>
    <w:p w:rsidR="00755B30" w:rsidRDefault="00755B30" w:rsidP="00755B30">
      <w:pPr>
        <w:widowControl w:val="0"/>
        <w:autoSpaceDE w:val="0"/>
        <w:autoSpaceDN w:val="0"/>
        <w:adjustRightInd w:val="0"/>
      </w:pPr>
    </w:p>
    <w:p w:rsidR="00755B30" w:rsidRDefault="00755B30" w:rsidP="00755B30">
      <w:pPr>
        <w:widowControl w:val="0"/>
        <w:autoSpaceDE w:val="0"/>
        <w:autoSpaceDN w:val="0"/>
        <w:adjustRightInd w:val="0"/>
      </w:pPr>
      <w:r>
        <w:t xml:space="preserve">The manufacturer shall certify the bus conforms to the applicable federal standards in effect on the first day of the month shown in the statement, "This Vehicle Conforms To All Applicable Federal Motor Vehicle Safety Standards In Effect in (month, year)" on the label required under Section 440.310.  The manufacturer must also certify that the bus conforms to all applicable State standards. (See Section 440.320.) The certification shall be present in the bus when delivered to the purchaser as well as when submitted to the safety test conducted under provisions of Section 13-109 of the Code [625 ILCS 5/13-109]. </w:t>
      </w:r>
    </w:p>
    <w:p w:rsidR="00755B30" w:rsidRDefault="00755B30" w:rsidP="00755B30">
      <w:pPr>
        <w:widowControl w:val="0"/>
        <w:autoSpaceDE w:val="0"/>
        <w:autoSpaceDN w:val="0"/>
        <w:adjustRightInd w:val="0"/>
      </w:pPr>
    </w:p>
    <w:p w:rsidR="00755B30" w:rsidRDefault="00755B30" w:rsidP="00755B30">
      <w:pPr>
        <w:widowControl w:val="0"/>
        <w:autoSpaceDE w:val="0"/>
        <w:autoSpaceDN w:val="0"/>
        <w:adjustRightInd w:val="0"/>
        <w:ind w:left="1440" w:hanging="720"/>
      </w:pPr>
      <w:r>
        <w:t xml:space="preserve">(Source:  Amended at 22 Ill. Reg. 19354, effective October 15, 1998) </w:t>
      </w:r>
    </w:p>
    <w:sectPr w:rsidR="00755B30" w:rsidSect="00755B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5B30"/>
    <w:rsid w:val="0022051E"/>
    <w:rsid w:val="0049164D"/>
    <w:rsid w:val="00522955"/>
    <w:rsid w:val="005C3366"/>
    <w:rsid w:val="00755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440</vt:lpstr>
    </vt:vector>
  </TitlesOfParts>
  <Company>General Assembly</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