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D31" w:rsidRDefault="003A6D31" w:rsidP="003A6D31">
      <w:pPr>
        <w:widowControl w:val="0"/>
        <w:autoSpaceDE w:val="0"/>
        <w:autoSpaceDN w:val="0"/>
        <w:adjustRightInd w:val="0"/>
      </w:pPr>
      <w:bookmarkStart w:id="0" w:name="_GoBack"/>
      <w:bookmarkEnd w:id="0"/>
    </w:p>
    <w:p w:rsidR="003A6D31" w:rsidRDefault="003A6D31" w:rsidP="003A6D31">
      <w:pPr>
        <w:widowControl w:val="0"/>
        <w:autoSpaceDE w:val="0"/>
        <w:autoSpaceDN w:val="0"/>
        <w:adjustRightInd w:val="0"/>
      </w:pPr>
      <w:r>
        <w:rPr>
          <w:b/>
          <w:bCs/>
        </w:rPr>
        <w:t>Section 440.140  Effective Date</w:t>
      </w:r>
      <w:r>
        <w:t xml:space="preserve"> </w:t>
      </w:r>
    </w:p>
    <w:p w:rsidR="003A6D31" w:rsidRDefault="003A6D31" w:rsidP="003A6D31">
      <w:pPr>
        <w:widowControl w:val="0"/>
        <w:autoSpaceDE w:val="0"/>
        <w:autoSpaceDN w:val="0"/>
        <w:adjustRightInd w:val="0"/>
      </w:pPr>
    </w:p>
    <w:p w:rsidR="003A6D31" w:rsidRDefault="003A6D31" w:rsidP="003A6D31">
      <w:pPr>
        <w:widowControl w:val="0"/>
        <w:autoSpaceDE w:val="0"/>
        <w:autoSpaceDN w:val="0"/>
        <w:adjustRightInd w:val="0"/>
      </w:pPr>
      <w:r>
        <w:t xml:space="preserve">These standards become effective July 1, 1977, on each incomplete vehicle manufactured on or after April 1, 1977, and on each component either assembled to or altered on such incomplete vehicle so as to construct a school bus; provided, however, a new school bus constructed of an incomplete vehicle manufactured before April 1, 1977, may not be sold or used in Illinois if its final stage of manufacture is completed after October 1, 1977. </w:t>
      </w:r>
    </w:p>
    <w:p w:rsidR="003A6D31" w:rsidRDefault="003A6D31" w:rsidP="003A6D31">
      <w:pPr>
        <w:widowControl w:val="0"/>
        <w:autoSpaceDE w:val="0"/>
        <w:autoSpaceDN w:val="0"/>
        <w:adjustRightInd w:val="0"/>
      </w:pPr>
    </w:p>
    <w:p w:rsidR="003A6D31" w:rsidRDefault="003A6D31" w:rsidP="003A6D31">
      <w:pPr>
        <w:widowControl w:val="0"/>
        <w:autoSpaceDE w:val="0"/>
        <w:autoSpaceDN w:val="0"/>
        <w:adjustRightInd w:val="0"/>
        <w:ind w:left="1440" w:hanging="720"/>
      </w:pPr>
      <w:r>
        <w:t xml:space="preserve">(Source:  Amended at 22 Ill. Reg. 19354, effective October 15, 1998) </w:t>
      </w:r>
    </w:p>
    <w:sectPr w:rsidR="003A6D31" w:rsidSect="003A6D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6D31"/>
    <w:rsid w:val="003A6D31"/>
    <w:rsid w:val="005C3366"/>
    <w:rsid w:val="00754A1F"/>
    <w:rsid w:val="009D49AF"/>
    <w:rsid w:val="00C5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440</vt:lpstr>
    </vt:vector>
  </TitlesOfParts>
  <Company>General Assembly</Company>
  <LinksUpToDate>false</LinksUpToDate>
  <CharactersWithSpaces>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