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B39" w:rsidRDefault="00E55B39" w:rsidP="00E55B39">
      <w:pPr>
        <w:widowControl w:val="0"/>
        <w:autoSpaceDE w:val="0"/>
        <w:autoSpaceDN w:val="0"/>
        <w:adjustRightInd w:val="0"/>
      </w:pPr>
      <w:bookmarkStart w:id="0" w:name="_GoBack"/>
      <w:bookmarkEnd w:id="0"/>
    </w:p>
    <w:p w:rsidR="00E55B39" w:rsidRDefault="00E55B39" w:rsidP="00E55B39">
      <w:pPr>
        <w:widowControl w:val="0"/>
        <w:autoSpaceDE w:val="0"/>
        <w:autoSpaceDN w:val="0"/>
        <w:adjustRightInd w:val="0"/>
      </w:pPr>
      <w:r>
        <w:rPr>
          <w:b/>
          <w:bCs/>
        </w:rPr>
        <w:t>Section 428.40  Use, Installation, Sale, or Lease of Unsafe Tire</w:t>
      </w:r>
      <w:r>
        <w:t xml:space="preserve"> </w:t>
      </w:r>
    </w:p>
    <w:p w:rsidR="00E55B39" w:rsidRDefault="00E55B39" w:rsidP="00E55B39">
      <w:pPr>
        <w:widowControl w:val="0"/>
        <w:autoSpaceDE w:val="0"/>
        <w:autoSpaceDN w:val="0"/>
        <w:adjustRightInd w:val="0"/>
      </w:pPr>
    </w:p>
    <w:p w:rsidR="00E55B39" w:rsidRDefault="00E55B39" w:rsidP="00E55B39">
      <w:pPr>
        <w:widowControl w:val="0"/>
        <w:autoSpaceDE w:val="0"/>
        <w:autoSpaceDN w:val="0"/>
        <w:adjustRightInd w:val="0"/>
        <w:ind w:left="1440" w:hanging="720"/>
      </w:pPr>
      <w:r>
        <w:t>a)</w:t>
      </w:r>
      <w:r>
        <w:tab/>
        <w:t xml:space="preserve">Section 12-405 of the Illinois Vehicle Code provides that no person or organization shall drive or move or cause to be driven or to be moved on the public streets or highways of this State any vehicle equipped with one or more passenger car tires considered to be unsafe, except that tires on certain towed vehicles are exempt (See Section 428.10(e)(1), above). </w:t>
      </w:r>
    </w:p>
    <w:p w:rsidR="00B72A3B" w:rsidRDefault="00B72A3B" w:rsidP="00E55B39">
      <w:pPr>
        <w:widowControl w:val="0"/>
        <w:autoSpaceDE w:val="0"/>
        <w:autoSpaceDN w:val="0"/>
        <w:adjustRightInd w:val="0"/>
        <w:ind w:left="1440" w:hanging="720"/>
      </w:pPr>
    </w:p>
    <w:p w:rsidR="00E55B39" w:rsidRDefault="00E55B39" w:rsidP="00E55B39">
      <w:pPr>
        <w:widowControl w:val="0"/>
        <w:autoSpaceDE w:val="0"/>
        <w:autoSpaceDN w:val="0"/>
        <w:adjustRightInd w:val="0"/>
        <w:ind w:left="1440" w:hanging="720"/>
      </w:pPr>
      <w:r>
        <w:t>b)</w:t>
      </w:r>
      <w:r>
        <w:tab/>
        <w:t xml:space="preserve">Section 12-405 also provides that no person or organization shall sell or lease or offer for sale or lease, or mount or install, or cause to be mounted or to be installed for use on the public streets or highways of this State any passenger car tire considered to be unsafe, and provides that a person offering a vehicle for sale or for lease shall correct any unsafe tire condition before the vehicle is driven or moved on a public street or highway. </w:t>
      </w:r>
    </w:p>
    <w:p w:rsidR="00B72A3B" w:rsidRDefault="00B72A3B" w:rsidP="00E55B39">
      <w:pPr>
        <w:widowControl w:val="0"/>
        <w:autoSpaceDE w:val="0"/>
        <w:autoSpaceDN w:val="0"/>
        <w:adjustRightInd w:val="0"/>
        <w:ind w:left="1440" w:hanging="720"/>
      </w:pPr>
    </w:p>
    <w:p w:rsidR="00E55B39" w:rsidRDefault="00E55B39" w:rsidP="00E55B39">
      <w:pPr>
        <w:widowControl w:val="0"/>
        <w:autoSpaceDE w:val="0"/>
        <w:autoSpaceDN w:val="0"/>
        <w:adjustRightInd w:val="0"/>
        <w:ind w:left="1440" w:hanging="720"/>
      </w:pPr>
      <w:r>
        <w:t>c)</w:t>
      </w:r>
      <w:r>
        <w:tab/>
        <w:t xml:space="preserve">The rules set forth herein are to be used in determining whether a tire is unsafe. </w:t>
      </w:r>
    </w:p>
    <w:sectPr w:rsidR="00E55B39" w:rsidSect="00E55B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5B39"/>
    <w:rsid w:val="00123E3B"/>
    <w:rsid w:val="001D0786"/>
    <w:rsid w:val="005C3366"/>
    <w:rsid w:val="00B72A3B"/>
    <w:rsid w:val="00D7458D"/>
    <w:rsid w:val="00E5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428</vt:lpstr>
    </vt:vector>
  </TitlesOfParts>
  <Company>State of Illinois</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