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21593" w14:textId="77777777" w:rsidR="00D501C5" w:rsidRDefault="00D501C5" w:rsidP="00D501C5">
      <w:pPr>
        <w:widowControl w:val="0"/>
        <w:autoSpaceDE w:val="0"/>
        <w:autoSpaceDN w:val="0"/>
        <w:adjustRightInd w:val="0"/>
      </w:pPr>
    </w:p>
    <w:p w14:paraId="62226072" w14:textId="77777777" w:rsidR="00D501C5" w:rsidRDefault="00D501C5" w:rsidP="00D501C5">
      <w:pPr>
        <w:widowControl w:val="0"/>
        <w:autoSpaceDE w:val="0"/>
        <w:autoSpaceDN w:val="0"/>
        <w:adjustRightInd w:val="0"/>
      </w:pPr>
      <w:r>
        <w:rPr>
          <w:b/>
          <w:bCs/>
        </w:rPr>
        <w:t>Section 428.30  Tire Mounted on Vehicle Offered for Sale or For Lease</w:t>
      </w:r>
      <w:r>
        <w:t xml:space="preserve"> </w:t>
      </w:r>
    </w:p>
    <w:p w14:paraId="5BDAF085" w14:textId="77777777" w:rsidR="00D501C5" w:rsidRDefault="00D501C5" w:rsidP="00D501C5">
      <w:pPr>
        <w:widowControl w:val="0"/>
        <w:autoSpaceDE w:val="0"/>
        <w:autoSpaceDN w:val="0"/>
        <w:adjustRightInd w:val="0"/>
      </w:pPr>
    </w:p>
    <w:p w14:paraId="794A08DC" w14:textId="77777777" w:rsidR="00D501C5" w:rsidRDefault="00D501C5" w:rsidP="00D501C5">
      <w:pPr>
        <w:widowControl w:val="0"/>
        <w:autoSpaceDE w:val="0"/>
        <w:autoSpaceDN w:val="0"/>
        <w:adjustRightInd w:val="0"/>
      </w:pPr>
      <w:r>
        <w:t xml:space="preserve">Under the provisions of (d)5 in Section 12-405 of the Illinois Vehicle Code, a tire mounted on a vehicle being offered for sale or for lease may not exhibit a tread groove depth, or depth of tread, less than </w:t>
      </w:r>
      <w:r w:rsidRPr="005478C4">
        <w:rPr>
          <w:vertAlign w:val="superscript"/>
        </w:rPr>
        <w:t>3</w:t>
      </w:r>
      <w:r>
        <w:t>/</w:t>
      </w:r>
      <w:r w:rsidRPr="005478C4">
        <w:rPr>
          <w:vertAlign w:val="subscript"/>
        </w:rPr>
        <w:t>32</w:t>
      </w:r>
      <w:r>
        <w:t xml:space="preserve"> of an inch. </w:t>
      </w:r>
    </w:p>
    <w:p w14:paraId="2842EB5D" w14:textId="77777777" w:rsidR="00C4746B" w:rsidRDefault="00C4746B" w:rsidP="00D501C5">
      <w:pPr>
        <w:widowControl w:val="0"/>
        <w:autoSpaceDE w:val="0"/>
        <w:autoSpaceDN w:val="0"/>
        <w:adjustRightInd w:val="0"/>
      </w:pPr>
    </w:p>
    <w:p w14:paraId="2A4C29F9" w14:textId="77777777" w:rsidR="00D501C5" w:rsidRDefault="00D501C5" w:rsidP="00D501C5">
      <w:pPr>
        <w:widowControl w:val="0"/>
        <w:autoSpaceDE w:val="0"/>
        <w:autoSpaceDN w:val="0"/>
        <w:adjustRightInd w:val="0"/>
        <w:ind w:left="1440" w:hanging="720"/>
      </w:pPr>
      <w:r>
        <w:t>a)</w:t>
      </w:r>
      <w:r>
        <w:tab/>
        <w:t xml:space="preserve">Such a tire is in violation of this provision when any tread wear indicator is less than </w:t>
      </w:r>
      <w:r w:rsidRPr="005478C4">
        <w:rPr>
          <w:vertAlign w:val="superscript"/>
        </w:rPr>
        <w:t>1</w:t>
      </w:r>
      <w:r>
        <w:t>/</w:t>
      </w:r>
      <w:r w:rsidRPr="005478C4">
        <w:rPr>
          <w:vertAlign w:val="subscript"/>
        </w:rPr>
        <w:t>32</w:t>
      </w:r>
      <w:r>
        <w:t xml:space="preserve"> of an inch below the tread outer surface. </w:t>
      </w:r>
    </w:p>
    <w:p w14:paraId="46F31178" w14:textId="77777777" w:rsidR="00C4746B" w:rsidRDefault="00C4746B" w:rsidP="0082656F">
      <w:pPr>
        <w:widowControl w:val="0"/>
        <w:autoSpaceDE w:val="0"/>
        <w:autoSpaceDN w:val="0"/>
        <w:adjustRightInd w:val="0"/>
      </w:pPr>
    </w:p>
    <w:p w14:paraId="675D564D" w14:textId="77777777" w:rsidR="0082656F" w:rsidRDefault="00D501C5" w:rsidP="0082656F">
      <w:pPr>
        <w:widowControl w:val="0"/>
        <w:autoSpaceDE w:val="0"/>
        <w:autoSpaceDN w:val="0"/>
        <w:adjustRightInd w:val="0"/>
        <w:ind w:left="1440" w:hanging="720"/>
      </w:pPr>
      <w:r>
        <w:t>b)</w:t>
      </w:r>
      <w:r>
        <w:tab/>
        <w:t xml:space="preserve">Such a tire is in violation of this provision when a tread groove measures less than </w:t>
      </w:r>
      <w:r w:rsidRPr="005478C4">
        <w:rPr>
          <w:vertAlign w:val="superscript"/>
        </w:rPr>
        <w:t>3</w:t>
      </w:r>
      <w:r>
        <w:t>/</w:t>
      </w:r>
      <w:r w:rsidRPr="005478C4">
        <w:rPr>
          <w:vertAlign w:val="subscript"/>
        </w:rPr>
        <w:t>32</w:t>
      </w:r>
      <w:r>
        <w:t xml:space="preserve"> of an inch in depth at any location.</w:t>
      </w:r>
    </w:p>
    <w:p w14:paraId="60A4AA60" w14:textId="02C4C050" w:rsidR="00D501C5" w:rsidRDefault="00D501C5" w:rsidP="0082656F">
      <w:pPr>
        <w:widowControl w:val="0"/>
        <w:autoSpaceDE w:val="0"/>
        <w:autoSpaceDN w:val="0"/>
        <w:adjustRightInd w:val="0"/>
      </w:pPr>
    </w:p>
    <w:p w14:paraId="2828FE1E" w14:textId="77777777" w:rsidR="00D501C5" w:rsidRDefault="00D501C5" w:rsidP="00D501C5">
      <w:pPr>
        <w:widowControl w:val="0"/>
        <w:autoSpaceDE w:val="0"/>
        <w:autoSpaceDN w:val="0"/>
        <w:adjustRightInd w:val="0"/>
        <w:ind w:left="1440" w:hanging="720"/>
      </w:pPr>
      <w:r>
        <w:t>c)</w:t>
      </w:r>
      <w:r>
        <w:tab/>
        <w:t>The</w:t>
      </w:r>
      <w:r w:rsidR="005478C4">
        <w:t xml:space="preserve"> rules stated in Section 428.30</w:t>
      </w:r>
      <w:r>
        <w:t xml:space="preserve">(a) and (b), above, apply only while the vehicle is being offered for sale or for lease.  The rules given in Section 428.20, above, also apply during such offer and at other times. </w:t>
      </w:r>
    </w:p>
    <w:sectPr w:rsidR="00D501C5" w:rsidSect="00D501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501C5"/>
    <w:rsid w:val="00262293"/>
    <w:rsid w:val="005478C4"/>
    <w:rsid w:val="005C3366"/>
    <w:rsid w:val="00713048"/>
    <w:rsid w:val="0082656F"/>
    <w:rsid w:val="00C4746B"/>
    <w:rsid w:val="00D501C5"/>
    <w:rsid w:val="00EE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67566E"/>
  <w15:docId w15:val="{8D49B304-0DBA-477F-94C0-998AB8D4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428</vt:lpstr>
    </vt:vector>
  </TitlesOfParts>
  <Company>State of Illinois</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428</dc:title>
  <dc:subject/>
  <dc:creator>Illinois General Assembly</dc:creator>
  <cp:keywords/>
  <dc:description/>
  <cp:lastModifiedBy>Shipley, Melissa A.</cp:lastModifiedBy>
  <cp:revision>4</cp:revision>
  <dcterms:created xsi:type="dcterms:W3CDTF">2012-06-21T23:23:00Z</dcterms:created>
  <dcterms:modified xsi:type="dcterms:W3CDTF">2025-06-27T17:02:00Z</dcterms:modified>
</cp:coreProperties>
</file>