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73C" w:rsidRDefault="00BD19EB" w:rsidP="00BD573C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BD573C">
        <w:rPr>
          <w:b/>
          <w:bCs/>
        </w:rPr>
        <w:lastRenderedPageBreak/>
        <w:t xml:space="preserve">Section 426.APPENDIX A </w:t>
      </w:r>
      <w:r>
        <w:rPr>
          <w:b/>
          <w:bCs/>
        </w:rPr>
        <w:t xml:space="preserve"> </w:t>
      </w:r>
      <w:r w:rsidR="00BD573C">
        <w:rPr>
          <w:b/>
          <w:bCs/>
        </w:rPr>
        <w:t xml:space="preserve"> Certificate of Compliance for Bicycle Reflector Devices</w:t>
      </w:r>
      <w:r w:rsidR="00BD573C">
        <w:t xml:space="preserve"> </w:t>
      </w:r>
      <w:r w:rsidR="00241A71" w:rsidRPr="00241A71">
        <w:rPr>
          <w:b/>
        </w:rPr>
        <w:t>(Repealed)</w:t>
      </w:r>
    </w:p>
    <w:p w:rsidR="00BD19EB" w:rsidRDefault="00BD19EB" w:rsidP="00BD573C">
      <w:pPr>
        <w:widowControl w:val="0"/>
        <w:autoSpaceDE w:val="0"/>
        <w:autoSpaceDN w:val="0"/>
        <w:adjustRightInd w:val="0"/>
      </w:pPr>
    </w:p>
    <w:p w:rsidR="00241A71" w:rsidRDefault="00241A71" w:rsidP="00DE41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2C73FA">
        <w:t>20576</w:t>
      </w:r>
      <w:r>
        <w:t xml:space="preserve">, effective </w:t>
      </w:r>
      <w:bookmarkStart w:id="0" w:name="_GoBack"/>
      <w:r w:rsidR="002C73FA">
        <w:t>October 30, 2018</w:t>
      </w:r>
      <w:bookmarkEnd w:id="0"/>
      <w:r>
        <w:t>)</w:t>
      </w:r>
    </w:p>
    <w:sectPr w:rsidR="00241A71" w:rsidSect="00BD57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573C"/>
    <w:rsid w:val="00241A71"/>
    <w:rsid w:val="002C73FA"/>
    <w:rsid w:val="005A18C5"/>
    <w:rsid w:val="005C3366"/>
    <w:rsid w:val="008C7EF0"/>
    <w:rsid w:val="009157F1"/>
    <w:rsid w:val="009436D7"/>
    <w:rsid w:val="00A0754E"/>
    <w:rsid w:val="00BD19EB"/>
    <w:rsid w:val="00BD573C"/>
    <w:rsid w:val="00D434EF"/>
    <w:rsid w:val="00D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BF3639-67E6-4135-85F4-6C855EA2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4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cp:lastPrinted>2003-01-29T23:23:00Z</cp:lastPrinted>
  <dcterms:created xsi:type="dcterms:W3CDTF">2018-10-12T16:14:00Z</dcterms:created>
  <dcterms:modified xsi:type="dcterms:W3CDTF">2018-11-13T21:24:00Z</dcterms:modified>
</cp:coreProperties>
</file>