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7D" w:rsidRDefault="00630E7D" w:rsidP="007F1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BD1" w:rsidRDefault="007F1BD1" w:rsidP="007F1B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F1BD1" w:rsidRDefault="007F1BD1" w:rsidP="007F1BD1">
      <w:pPr>
        <w:widowControl w:val="0"/>
        <w:autoSpaceDE w:val="0"/>
        <w:autoSpaceDN w:val="0"/>
        <w:adjustRightInd w:val="0"/>
        <w:ind w:left="1440" w:hanging="1440"/>
      </w:pPr>
      <w:r>
        <w:t>392.1000</w:t>
      </w:r>
      <w:r>
        <w:tab/>
        <w:t xml:space="preserve">General </w:t>
      </w:r>
    </w:p>
    <w:p w:rsidR="007F1BD1" w:rsidRDefault="007F1BD1" w:rsidP="007F1BD1">
      <w:pPr>
        <w:widowControl w:val="0"/>
        <w:autoSpaceDE w:val="0"/>
        <w:autoSpaceDN w:val="0"/>
        <w:adjustRightInd w:val="0"/>
        <w:ind w:left="1440" w:hanging="1440"/>
      </w:pPr>
      <w:r>
        <w:t>392.2000</w:t>
      </w:r>
      <w:r>
        <w:tab/>
        <w:t xml:space="preserve">Incorporation by Reference of 49 CFR 392 </w:t>
      </w:r>
    </w:p>
    <w:sectPr w:rsidR="007F1BD1" w:rsidSect="007F1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BD1"/>
    <w:rsid w:val="00630E7D"/>
    <w:rsid w:val="0070595E"/>
    <w:rsid w:val="0072259C"/>
    <w:rsid w:val="007F1BD1"/>
    <w:rsid w:val="00BB78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2012-06-22T06:28:00Z</dcterms:created>
  <dcterms:modified xsi:type="dcterms:W3CDTF">2012-06-22T06:28:00Z</dcterms:modified>
</cp:coreProperties>
</file>