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711" w:rsidRDefault="00CF5711" w:rsidP="002B379F">
      <w:bookmarkStart w:id="0" w:name="_GoBack"/>
      <w:bookmarkEnd w:id="0"/>
    </w:p>
    <w:p w:rsidR="002B379F" w:rsidRPr="002B379F" w:rsidRDefault="002B379F" w:rsidP="002B379F">
      <w:r w:rsidRPr="002B379F">
        <w:t>Section</w:t>
      </w:r>
    </w:p>
    <w:p w:rsidR="002B379F" w:rsidRPr="002B379F" w:rsidRDefault="002B379F" w:rsidP="002B379F">
      <w:r w:rsidRPr="002B379F">
        <w:t>380.1000</w:t>
      </w:r>
      <w:r w:rsidRPr="002B379F">
        <w:tab/>
        <w:t>Purpose</w:t>
      </w:r>
    </w:p>
    <w:p w:rsidR="002B379F" w:rsidRPr="002B379F" w:rsidRDefault="002B379F" w:rsidP="002B379F">
      <w:r w:rsidRPr="002B379F">
        <w:t>380.1010</w:t>
      </w:r>
      <w:r w:rsidRPr="002B379F">
        <w:tab/>
        <w:t>Definitions</w:t>
      </w:r>
    </w:p>
    <w:p w:rsidR="002B379F" w:rsidRPr="002B379F" w:rsidRDefault="002B379F" w:rsidP="002B379F">
      <w:r w:rsidRPr="002B379F">
        <w:t>380.1020</w:t>
      </w:r>
      <w:r w:rsidRPr="002B379F">
        <w:tab/>
        <w:t>Incorporation by Reference of 49 CFR 380</w:t>
      </w:r>
    </w:p>
    <w:sectPr w:rsidR="002B379F" w:rsidRPr="002B379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560E2">
      <w:r>
        <w:separator/>
      </w:r>
    </w:p>
  </w:endnote>
  <w:endnote w:type="continuationSeparator" w:id="0">
    <w:p w:rsidR="00000000" w:rsidRDefault="0025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560E2">
      <w:r>
        <w:separator/>
      </w:r>
    </w:p>
  </w:footnote>
  <w:footnote w:type="continuationSeparator" w:id="0">
    <w:p w:rsidR="00000000" w:rsidRDefault="00256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560E2"/>
    <w:rsid w:val="002A643F"/>
    <w:rsid w:val="002B379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E33DB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CF5711"/>
    <w:rsid w:val="00D55B37"/>
    <w:rsid w:val="00D62188"/>
    <w:rsid w:val="00D735B8"/>
    <w:rsid w:val="00D93C67"/>
    <w:rsid w:val="00E7288E"/>
    <w:rsid w:val="00E95503"/>
    <w:rsid w:val="00EB424E"/>
    <w:rsid w:val="00F43DEE"/>
    <w:rsid w:val="00F972DB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