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4F" w:rsidRDefault="0007194F" w:rsidP="0007194F">
      <w:pPr>
        <w:widowControl w:val="0"/>
        <w:autoSpaceDE w:val="0"/>
        <w:autoSpaceDN w:val="0"/>
        <w:adjustRightInd w:val="0"/>
      </w:pPr>
    </w:p>
    <w:p w:rsidR="00637A87" w:rsidRDefault="0007194F">
      <w:pPr>
        <w:pStyle w:val="JCARMainSourceNote"/>
      </w:pPr>
      <w:r>
        <w:t>SOURCE:  Adopted at 14 Ill. Reg. 2617, effective February 1, 1990; amended at 15 Ill. Reg. 7748, effective May 7, 1991; amended at 16 Ill. Reg. 11847, effective July 13, 1992; amended at 18 Ill. Reg. 7857, effective May 6, 1994; amended at 20 Ill. Reg. 6535, effective April 30, 1996; amended at 22 Ill. Reg. 5690, effective March 4, 1998; amended at 22 Ill. Reg. 17007, effective September 30, 1998; amended at 25 Ill. Reg. 7283, effective May 19, 2001; amended at 26 Ill. Reg. 8962, effective June 5, 2002</w:t>
      </w:r>
      <w:r w:rsidR="00256AAE">
        <w:t>; amended at 2</w:t>
      </w:r>
      <w:r w:rsidR="00405FB2">
        <w:t>9</w:t>
      </w:r>
      <w:r w:rsidR="00256AAE">
        <w:t xml:space="preserve"> Ill. Reg. </w:t>
      </w:r>
      <w:r w:rsidR="005E010C">
        <w:t>10116</w:t>
      </w:r>
      <w:r w:rsidR="00256AAE">
        <w:t xml:space="preserve">, effective </w:t>
      </w:r>
      <w:r w:rsidR="005E010C">
        <w:t>July 1, 2004</w:t>
      </w:r>
      <w:r w:rsidR="00637A87">
        <w:t>; amended at 2</w:t>
      </w:r>
      <w:r w:rsidR="00DB72C3">
        <w:t>9</w:t>
      </w:r>
      <w:r w:rsidR="00637A87">
        <w:t xml:space="preserve"> Ill. Reg. </w:t>
      </w:r>
      <w:r w:rsidR="00DD090A">
        <w:t>711</w:t>
      </w:r>
      <w:r w:rsidR="00637A87">
        <w:t xml:space="preserve">, effective </w:t>
      </w:r>
      <w:r w:rsidR="00DD090A">
        <w:t>December 20, 2004</w:t>
      </w:r>
      <w:r w:rsidR="00455D0A">
        <w:t>; amended at 4</w:t>
      </w:r>
      <w:r w:rsidR="00FD7F8D">
        <w:t>2</w:t>
      </w:r>
      <w:r w:rsidR="00455D0A">
        <w:t xml:space="preserve"> Ill. Reg. </w:t>
      </w:r>
      <w:r w:rsidR="00AA2BC1">
        <w:t>2941</w:t>
      </w:r>
      <w:r w:rsidR="00455D0A">
        <w:t xml:space="preserve">, effective </w:t>
      </w:r>
      <w:bookmarkStart w:id="0" w:name="_GoBack"/>
      <w:r w:rsidR="00AA2BC1">
        <w:t>January 24, 2018</w:t>
      </w:r>
      <w:bookmarkEnd w:id="0"/>
      <w:r w:rsidR="00637A87">
        <w:t>.</w:t>
      </w:r>
    </w:p>
    <w:sectPr w:rsidR="00637A87" w:rsidSect="000719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94F"/>
    <w:rsid w:val="0007194F"/>
    <w:rsid w:val="00256AAE"/>
    <w:rsid w:val="00405FB2"/>
    <w:rsid w:val="00455D0A"/>
    <w:rsid w:val="00456DAA"/>
    <w:rsid w:val="005C3366"/>
    <w:rsid w:val="005E010C"/>
    <w:rsid w:val="00637A87"/>
    <w:rsid w:val="00704D22"/>
    <w:rsid w:val="00840095"/>
    <w:rsid w:val="00AA2BC1"/>
    <w:rsid w:val="00BE16C3"/>
    <w:rsid w:val="00D1363E"/>
    <w:rsid w:val="00DB72C3"/>
    <w:rsid w:val="00DD090A"/>
    <w:rsid w:val="00FD432D"/>
    <w:rsid w:val="00F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5D9CAD-27E2-41CD-9EEC-76BD5579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56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Lane, Arlene L.</cp:lastModifiedBy>
  <cp:revision>6</cp:revision>
  <dcterms:created xsi:type="dcterms:W3CDTF">2012-06-21T23:19:00Z</dcterms:created>
  <dcterms:modified xsi:type="dcterms:W3CDTF">2018-02-06T18:32:00Z</dcterms:modified>
</cp:coreProperties>
</file>