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F96" w:rsidRDefault="007A6F96" w:rsidP="007A6F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6F96" w:rsidRDefault="007A6F96" w:rsidP="007A6F96">
      <w:pPr>
        <w:widowControl w:val="0"/>
        <w:autoSpaceDE w:val="0"/>
        <w:autoSpaceDN w:val="0"/>
        <w:adjustRightInd w:val="0"/>
        <w:jc w:val="center"/>
      </w:pPr>
      <w:r>
        <w:t>PART 70</w:t>
      </w:r>
    </w:p>
    <w:p w:rsidR="007A6F96" w:rsidRDefault="007A6F96" w:rsidP="007A6F96">
      <w:pPr>
        <w:widowControl w:val="0"/>
        <w:autoSpaceDE w:val="0"/>
        <w:autoSpaceDN w:val="0"/>
        <w:adjustRightInd w:val="0"/>
        <w:jc w:val="center"/>
      </w:pPr>
      <w:r>
        <w:t>MT. VERNON-OUTLAND AIRPORT</w:t>
      </w:r>
    </w:p>
    <w:p w:rsidR="007A6F96" w:rsidRDefault="007A6F96" w:rsidP="007A6F96">
      <w:pPr>
        <w:widowControl w:val="0"/>
        <w:autoSpaceDE w:val="0"/>
        <w:autoSpaceDN w:val="0"/>
        <w:adjustRightInd w:val="0"/>
        <w:jc w:val="center"/>
      </w:pPr>
      <w:r>
        <w:t>HAZARD ZONING REGULATIONS</w:t>
      </w:r>
      <w:r w:rsidR="00815798">
        <w:t xml:space="preserve"> (REPEALED)</w:t>
      </w:r>
    </w:p>
    <w:sectPr w:rsidR="007A6F96" w:rsidSect="007A6F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6F96"/>
    <w:rsid w:val="00180DDF"/>
    <w:rsid w:val="00330073"/>
    <w:rsid w:val="00335E7A"/>
    <w:rsid w:val="005C3366"/>
    <w:rsid w:val="007A6F96"/>
    <w:rsid w:val="00815798"/>
    <w:rsid w:val="00974B44"/>
    <w:rsid w:val="00F2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70</vt:lpstr>
    </vt:vector>
  </TitlesOfParts>
  <Company>State of Illinois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70</dc:title>
  <dc:subject/>
  <dc:creator>Illinois General Assembly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