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4C" w:rsidRDefault="00C8044C" w:rsidP="004C2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44C" w:rsidRDefault="00C8044C" w:rsidP="004C20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15.30  Airport Eligibility</w:t>
      </w:r>
      <w:r>
        <w:t xml:space="preserve"> </w:t>
      </w:r>
    </w:p>
    <w:p w:rsidR="00C8044C" w:rsidRDefault="00C8044C" w:rsidP="004C20A0">
      <w:pPr>
        <w:widowControl w:val="0"/>
        <w:autoSpaceDE w:val="0"/>
        <w:autoSpaceDN w:val="0"/>
        <w:adjustRightInd w:val="0"/>
      </w:pPr>
    </w:p>
    <w:p w:rsidR="00C8044C" w:rsidRDefault="00C8044C" w:rsidP="004C20A0">
      <w:pPr>
        <w:widowControl w:val="0"/>
        <w:autoSpaceDE w:val="0"/>
        <w:autoSpaceDN w:val="0"/>
        <w:adjustRightInd w:val="0"/>
      </w:pPr>
      <w:r>
        <w:t xml:space="preserve">The Department may make a loan to an Owner subject to the following conditions and in compliance with this Part: </w:t>
      </w:r>
    </w:p>
    <w:p w:rsidR="00CF2CEE" w:rsidRDefault="00CF2CEE" w:rsidP="004C20A0">
      <w:pPr>
        <w:widowControl w:val="0"/>
        <w:autoSpaceDE w:val="0"/>
        <w:autoSpaceDN w:val="0"/>
        <w:adjustRightInd w:val="0"/>
      </w:pPr>
    </w:p>
    <w:p w:rsidR="00C8044C" w:rsidRDefault="00C8044C" w:rsidP="004C20A0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airport must be publicly owned; </w:t>
      </w:r>
    </w:p>
    <w:p w:rsidR="00CF2CEE" w:rsidRDefault="00CF2CEE" w:rsidP="004C20A0">
      <w:pPr>
        <w:widowControl w:val="0"/>
        <w:autoSpaceDE w:val="0"/>
        <w:autoSpaceDN w:val="0"/>
        <w:adjustRightInd w:val="0"/>
        <w:ind w:left="1440" w:hanging="720"/>
      </w:pPr>
    </w:p>
    <w:p w:rsidR="00C8044C" w:rsidRDefault="00C8044C" w:rsidP="004C20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airport must have been in operation as </w:t>
      </w:r>
      <w:r>
        <w:rPr>
          <w:i/>
          <w:iCs/>
        </w:rPr>
        <w:t>of January 1, 1999</w:t>
      </w:r>
      <w:r>
        <w:t xml:space="preserve"> (Section 34b(a)(1) of the Act); </w:t>
      </w:r>
    </w:p>
    <w:p w:rsidR="00CF2CEE" w:rsidRDefault="00CF2CEE" w:rsidP="004C20A0">
      <w:pPr>
        <w:widowControl w:val="0"/>
        <w:autoSpaceDE w:val="0"/>
        <w:autoSpaceDN w:val="0"/>
        <w:adjustRightInd w:val="0"/>
        <w:ind w:left="1440" w:hanging="720"/>
      </w:pPr>
    </w:p>
    <w:p w:rsidR="00C8044C" w:rsidRDefault="00C8044C" w:rsidP="004C20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must have current height restrictive zoning for the public airport (see 620 ILCS 25 and 30); </w:t>
      </w:r>
    </w:p>
    <w:p w:rsidR="00CF2CEE" w:rsidRDefault="00CF2CEE" w:rsidP="004C20A0">
      <w:pPr>
        <w:widowControl w:val="0"/>
        <w:autoSpaceDE w:val="0"/>
        <w:autoSpaceDN w:val="0"/>
        <w:adjustRightInd w:val="0"/>
        <w:ind w:left="1440" w:hanging="720"/>
      </w:pPr>
    </w:p>
    <w:p w:rsidR="00C8044C" w:rsidRDefault="00C8044C" w:rsidP="004C20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airport does not </w:t>
      </w:r>
      <w:r>
        <w:rPr>
          <w:i/>
          <w:iCs/>
        </w:rPr>
        <w:t>provide scheduled commercial air service in</w:t>
      </w:r>
      <w:r>
        <w:t xml:space="preserve"> </w:t>
      </w:r>
      <w:r>
        <w:rPr>
          <w:i/>
          <w:iCs/>
        </w:rPr>
        <w:t>counties greater than 5,000,000 population</w:t>
      </w:r>
      <w:r>
        <w:t xml:space="preserve"> (Section 34b(a)(2) of the Act); </w:t>
      </w:r>
    </w:p>
    <w:p w:rsidR="00CF2CEE" w:rsidRDefault="00CF2CEE" w:rsidP="004C20A0">
      <w:pPr>
        <w:pStyle w:val="JCARSourceNote"/>
        <w:ind w:left="1440" w:hanging="720"/>
      </w:pPr>
    </w:p>
    <w:p w:rsidR="00EF332D" w:rsidRDefault="00EF332D" w:rsidP="004C20A0">
      <w:pPr>
        <w:pStyle w:val="JCARSourceNote"/>
        <w:ind w:left="1440" w:hanging="720"/>
      </w:pPr>
      <w:r>
        <w:t>e)</w:t>
      </w:r>
      <w:r>
        <w:tab/>
      </w:r>
      <w:r w:rsidR="00C8044C">
        <w:t xml:space="preserve">the Owner </w:t>
      </w:r>
      <w:r>
        <w:t xml:space="preserve">is </w:t>
      </w:r>
      <w:r w:rsidR="003E7949">
        <w:t xml:space="preserve"> </w:t>
      </w:r>
      <w:r w:rsidR="00C8044C">
        <w:t xml:space="preserve">not </w:t>
      </w:r>
      <w:r>
        <w:t>in default of</w:t>
      </w:r>
      <w:r w:rsidR="003E7949">
        <w:t xml:space="preserve">  </w:t>
      </w:r>
      <w:r w:rsidR="00C8044C">
        <w:t>an outstanding, unpaid loan under</w:t>
      </w:r>
      <w:r w:rsidR="004C20A0">
        <w:t xml:space="preserve"> this Part.</w:t>
      </w:r>
    </w:p>
    <w:p w:rsidR="00EF332D" w:rsidRDefault="00EF332D" w:rsidP="004C20A0">
      <w:pPr>
        <w:pStyle w:val="JCARSourceNote"/>
      </w:pPr>
    </w:p>
    <w:p w:rsidR="00EF332D" w:rsidRPr="00D55B37" w:rsidRDefault="00EF332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300A0F">
        <w:t>18476</w:t>
      </w:r>
      <w:r w:rsidRPr="00D55B37">
        <w:t xml:space="preserve">, effective </w:t>
      </w:r>
      <w:r w:rsidR="00300A0F">
        <w:t>December 12, 2002</w:t>
      </w:r>
      <w:r w:rsidRPr="00D55B37">
        <w:t>)</w:t>
      </w:r>
    </w:p>
    <w:sectPr w:rsidR="00EF332D" w:rsidRPr="00D55B37" w:rsidSect="004C20A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44C"/>
    <w:rsid w:val="00300A0F"/>
    <w:rsid w:val="003B320C"/>
    <w:rsid w:val="003E7949"/>
    <w:rsid w:val="00425B04"/>
    <w:rsid w:val="004C20A0"/>
    <w:rsid w:val="009C603A"/>
    <w:rsid w:val="00C8044C"/>
    <w:rsid w:val="00CF2CEE"/>
    <w:rsid w:val="00D04D5D"/>
    <w:rsid w:val="00E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</vt:lpstr>
    </vt:vector>
  </TitlesOfParts>
  <Company>State of Illinois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