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8F" w:rsidRDefault="0020068F" w:rsidP="00E2486F">
      <w:pPr>
        <w:spacing w:line="240" w:lineRule="exact"/>
        <w:rPr>
          <w:b/>
        </w:rPr>
      </w:pPr>
      <w:bookmarkStart w:id="0" w:name="_GoBack"/>
      <w:bookmarkEnd w:id="0"/>
    </w:p>
    <w:p w:rsidR="00F241E7" w:rsidRPr="0020068F" w:rsidRDefault="00F241E7" w:rsidP="00E2486F">
      <w:pPr>
        <w:spacing w:line="240" w:lineRule="exact"/>
        <w:rPr>
          <w:b/>
        </w:rPr>
      </w:pPr>
      <w:r w:rsidRPr="0020068F">
        <w:rPr>
          <w:b/>
        </w:rPr>
        <w:t>Section 14.1105 Filing of Documents</w:t>
      </w:r>
    </w:p>
    <w:p w:rsidR="00F241E7" w:rsidRPr="00F241E7" w:rsidRDefault="00F241E7" w:rsidP="00E2486F">
      <w:pPr>
        <w:spacing w:line="240" w:lineRule="exact"/>
      </w:pPr>
    </w:p>
    <w:p w:rsidR="00F241E7" w:rsidRPr="00F241E7" w:rsidRDefault="00F241E7" w:rsidP="00C66CFA">
      <w:r w:rsidRPr="00F241E7">
        <w:t>Documents required to be filed with the Illinois Department of Transportation, Division of Aeronautics, shall be filed with the Director of the Division unless an Administrative Law Judge (ALJ) is involved.  If an ALJ is involved, all materials shall be filed with the ALJ.  Such documents shall be deemed filed when they are actually received and accompanied by the filing fee, if one is required.</w:t>
      </w:r>
    </w:p>
    <w:sectPr w:rsidR="00F241E7" w:rsidRPr="00F241E7" w:rsidSect="0020068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1A0A">
      <w:r>
        <w:separator/>
      </w:r>
    </w:p>
  </w:endnote>
  <w:endnote w:type="continuationSeparator" w:id="0">
    <w:p w:rsidR="00000000" w:rsidRDefault="00C8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1A0A">
      <w:r>
        <w:separator/>
      </w:r>
    </w:p>
  </w:footnote>
  <w:footnote w:type="continuationSeparator" w:id="0">
    <w:p w:rsidR="00000000" w:rsidRDefault="00C81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0068F"/>
    <w:rsid w:val="00225354"/>
    <w:rsid w:val="002524EC"/>
    <w:rsid w:val="002A643F"/>
    <w:rsid w:val="002C64C7"/>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66CFA"/>
    <w:rsid w:val="00C81A0A"/>
    <w:rsid w:val="00CC13F9"/>
    <w:rsid w:val="00CD3723"/>
    <w:rsid w:val="00D2075D"/>
    <w:rsid w:val="00D55B37"/>
    <w:rsid w:val="00D62188"/>
    <w:rsid w:val="00D735B8"/>
    <w:rsid w:val="00D93C67"/>
    <w:rsid w:val="00E2486F"/>
    <w:rsid w:val="00E7288E"/>
    <w:rsid w:val="00EB424E"/>
    <w:rsid w:val="00F241E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61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