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0E" w:rsidRDefault="00640D0E" w:rsidP="001A6213">
      <w:pPr>
        <w:spacing w:line="240" w:lineRule="exact"/>
        <w:rPr>
          <w:b/>
        </w:rPr>
      </w:pPr>
      <w:bookmarkStart w:id="0" w:name="_GoBack"/>
      <w:bookmarkEnd w:id="0"/>
    </w:p>
    <w:p w:rsidR="006C5C6A" w:rsidRPr="00640D0E" w:rsidRDefault="006C5C6A" w:rsidP="001A6213">
      <w:pPr>
        <w:spacing w:line="240" w:lineRule="exact"/>
        <w:rPr>
          <w:b/>
        </w:rPr>
      </w:pPr>
      <w:r w:rsidRPr="00640D0E">
        <w:rPr>
          <w:b/>
        </w:rPr>
        <w:t>Section 14.1030 Saving Clause</w:t>
      </w:r>
    </w:p>
    <w:p w:rsidR="006C5C6A" w:rsidRPr="006C5C6A" w:rsidRDefault="006C5C6A" w:rsidP="001A6213">
      <w:pPr>
        <w:spacing w:line="240" w:lineRule="exact"/>
      </w:pPr>
    </w:p>
    <w:p w:rsidR="00E500FC" w:rsidRPr="00E500FC" w:rsidRDefault="006C5C6A" w:rsidP="007B3673">
      <w:pPr>
        <w:rPr>
          <w:b/>
        </w:rPr>
      </w:pPr>
      <w:r w:rsidRPr="006C5C6A">
        <w:t xml:space="preserve">The designation of aircraft as </w:t>
      </w:r>
      <w:proofErr w:type="spellStart"/>
      <w:r w:rsidRPr="006C5C6A">
        <w:t>Ultralights</w:t>
      </w:r>
      <w:proofErr w:type="spellEnd"/>
      <w:r w:rsidRPr="006C5C6A">
        <w:t xml:space="preserve"> or </w:t>
      </w:r>
      <w:proofErr w:type="spellStart"/>
      <w:r w:rsidRPr="006C5C6A">
        <w:t>Ultralight</w:t>
      </w:r>
      <w:proofErr w:type="spellEnd"/>
      <w:r w:rsidRPr="006C5C6A">
        <w:t xml:space="preserve"> Trainers, and any other provisions contained in this</w:t>
      </w:r>
      <w:r w:rsidR="00E500FC" w:rsidRPr="00E500FC">
        <w:t xml:space="preserve"> </w:t>
      </w:r>
      <w:r w:rsidR="00E500FC" w:rsidRPr="001239AB">
        <w:t xml:space="preserve">Subpart J, shall in no way nullify any state laws that presently prohibit the landing or takeoff of </w:t>
      </w:r>
      <w:proofErr w:type="spellStart"/>
      <w:r w:rsidR="00E500FC" w:rsidRPr="001239AB">
        <w:t>Ultralights</w:t>
      </w:r>
      <w:proofErr w:type="spellEnd"/>
      <w:r w:rsidR="00E500FC" w:rsidRPr="001239AB">
        <w:t xml:space="preserve"> or </w:t>
      </w:r>
      <w:proofErr w:type="spellStart"/>
      <w:r w:rsidR="00E500FC" w:rsidRPr="001239AB">
        <w:t>Ultralight</w:t>
      </w:r>
      <w:proofErr w:type="spellEnd"/>
      <w:r w:rsidR="00E500FC" w:rsidRPr="001239AB">
        <w:t xml:space="preserve"> Trainers from any public highway.  These restrictions shall apply to aircraft designated as </w:t>
      </w:r>
      <w:proofErr w:type="spellStart"/>
      <w:r w:rsidR="00E500FC" w:rsidRPr="001239AB">
        <w:t>Ultralights</w:t>
      </w:r>
      <w:proofErr w:type="spellEnd"/>
      <w:r w:rsidR="00E500FC" w:rsidRPr="001239AB">
        <w:t xml:space="preserve"> or </w:t>
      </w:r>
      <w:proofErr w:type="spellStart"/>
      <w:r w:rsidR="00E500FC" w:rsidRPr="001239AB">
        <w:t>Ultralight</w:t>
      </w:r>
      <w:proofErr w:type="spellEnd"/>
      <w:r w:rsidR="00E500FC" w:rsidRPr="001239AB">
        <w:t xml:space="preserve"> Trainers, except those </w:t>
      </w:r>
      <w:proofErr w:type="spellStart"/>
      <w:r w:rsidR="00E500FC" w:rsidRPr="001239AB">
        <w:t>Ultralights</w:t>
      </w:r>
      <w:proofErr w:type="spellEnd"/>
      <w:r w:rsidR="00E500FC" w:rsidRPr="001239AB">
        <w:t xml:space="preserve"> or </w:t>
      </w:r>
      <w:proofErr w:type="spellStart"/>
      <w:r w:rsidR="00E500FC" w:rsidRPr="001239AB">
        <w:t>Ultralight</w:t>
      </w:r>
      <w:proofErr w:type="spellEnd"/>
      <w:r w:rsidR="00E500FC" w:rsidRPr="001239AB">
        <w:t xml:space="preserve"> Trainers owned or operated by the </w:t>
      </w:r>
      <w:smartTag w:uri="urn:schemas-microsoft-com:office:smarttags" w:element="country-region">
        <w:smartTag w:uri="urn:schemas-microsoft-com:office:smarttags" w:element="place">
          <w:r w:rsidR="00E500FC" w:rsidRPr="001239AB">
            <w:t>United States</w:t>
          </w:r>
        </w:smartTag>
      </w:smartTag>
      <w:r w:rsidR="00E500FC" w:rsidRPr="001239AB">
        <w:t xml:space="preserve"> government, the state of </w:t>
      </w:r>
      <w:smartTag w:uri="urn:schemas-microsoft-com:office:smarttags" w:element="State">
        <w:smartTag w:uri="urn:schemas-microsoft-com:office:smarttags" w:element="place">
          <w:r w:rsidR="00E500FC" w:rsidRPr="001239AB">
            <w:t>Illinois</w:t>
          </w:r>
        </w:smartTag>
      </w:smartTag>
      <w:r w:rsidR="00E500FC" w:rsidRPr="001239AB">
        <w:t xml:space="preserve"> and political subdivisions, and </w:t>
      </w:r>
      <w:proofErr w:type="spellStart"/>
      <w:r w:rsidR="00E500FC" w:rsidRPr="001239AB">
        <w:t>Ultralights</w:t>
      </w:r>
      <w:proofErr w:type="spellEnd"/>
      <w:r w:rsidR="00E500FC" w:rsidRPr="001239AB">
        <w:t xml:space="preserve"> or </w:t>
      </w:r>
      <w:proofErr w:type="spellStart"/>
      <w:r w:rsidR="00E500FC" w:rsidRPr="001239AB">
        <w:t>Ultralight</w:t>
      </w:r>
      <w:proofErr w:type="spellEnd"/>
      <w:r w:rsidR="00E500FC" w:rsidRPr="001239AB">
        <w:t xml:space="preserve"> Trainers being used for medical emergencies.  This Part shall not be interpreted nor is it intended to interfere with any city, village or county ordinances that may restrict the </w:t>
      </w:r>
      <w:proofErr w:type="spellStart"/>
      <w:r w:rsidR="00E500FC" w:rsidRPr="001239AB">
        <w:t>uncertificated</w:t>
      </w:r>
      <w:proofErr w:type="spellEnd"/>
      <w:r w:rsidR="00E500FC" w:rsidRPr="001239AB">
        <w:t xml:space="preserve"> area from which an </w:t>
      </w:r>
      <w:proofErr w:type="spellStart"/>
      <w:r w:rsidR="00E500FC" w:rsidRPr="001239AB">
        <w:t>Ultralight</w:t>
      </w:r>
      <w:proofErr w:type="spellEnd"/>
      <w:r w:rsidR="00E500FC" w:rsidRPr="001239AB">
        <w:t xml:space="preserve"> or </w:t>
      </w:r>
      <w:proofErr w:type="spellStart"/>
      <w:r w:rsidR="00E500FC" w:rsidRPr="001239AB">
        <w:t>Ultralight</w:t>
      </w:r>
      <w:proofErr w:type="spellEnd"/>
      <w:r w:rsidR="00E500FC" w:rsidRPr="001239AB">
        <w:t xml:space="preserve"> Trainer may takeoff and/or land within the jurisdiction of the local governmental agency.</w:t>
      </w:r>
    </w:p>
    <w:sectPr w:rsidR="00E500FC" w:rsidRPr="00E500FC" w:rsidSect="00E500F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2EF0">
      <w:r>
        <w:separator/>
      </w:r>
    </w:p>
  </w:endnote>
  <w:endnote w:type="continuationSeparator" w:id="0">
    <w:p w:rsidR="00000000" w:rsidRDefault="00AB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2EF0">
      <w:r>
        <w:separator/>
      </w:r>
    </w:p>
  </w:footnote>
  <w:footnote w:type="continuationSeparator" w:id="0">
    <w:p w:rsidR="00000000" w:rsidRDefault="00AB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A6213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0D0E"/>
    <w:rsid w:val="006A2114"/>
    <w:rsid w:val="006C5C6A"/>
    <w:rsid w:val="006D5961"/>
    <w:rsid w:val="00780733"/>
    <w:rsid w:val="007B3673"/>
    <w:rsid w:val="007C14B2"/>
    <w:rsid w:val="00801D20"/>
    <w:rsid w:val="00825C45"/>
    <w:rsid w:val="008271B1"/>
    <w:rsid w:val="00837F88"/>
    <w:rsid w:val="0084781C"/>
    <w:rsid w:val="00882D0B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2EF0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500FC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