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10" w:rsidRDefault="002B6D10" w:rsidP="00FF61E8">
      <w:pPr>
        <w:rPr>
          <w:b/>
        </w:rPr>
      </w:pPr>
      <w:bookmarkStart w:id="0" w:name="_GoBack"/>
      <w:bookmarkEnd w:id="0"/>
    </w:p>
    <w:p w:rsidR="00FF61E8" w:rsidRPr="002B6D10" w:rsidRDefault="00FF61E8" w:rsidP="00FF61E8">
      <w:pPr>
        <w:rPr>
          <w:b/>
        </w:rPr>
      </w:pPr>
      <w:r w:rsidRPr="002B6D10">
        <w:rPr>
          <w:b/>
        </w:rPr>
        <w:t>Section 14.830 Obstructions</w:t>
      </w:r>
    </w:p>
    <w:p w:rsidR="00FF61E8" w:rsidRPr="00FF61E8" w:rsidRDefault="00FF61E8" w:rsidP="00FF61E8"/>
    <w:p w:rsidR="00FF61E8" w:rsidRPr="00FF61E8" w:rsidRDefault="00FF61E8" w:rsidP="00FF61E8">
      <w:r w:rsidRPr="00FF61E8">
        <w:t xml:space="preserve">Minimum heliport obstruction clearance standards shall be in accordance with Section </w:t>
      </w:r>
      <w:proofErr w:type="spellStart"/>
      <w:r w:rsidRPr="00FF61E8">
        <w:t>14.Appendix</w:t>
      </w:r>
      <w:proofErr w:type="spellEnd"/>
      <w:r w:rsidRPr="00FF61E8">
        <w:t xml:space="preserve"> G, Illustration D.  In order to be eligible for a Certificate of Approval under this Part, a heliport must initially and continually be free of obstructions (e.g., power poles, trees, fencing, etc.) on all approach/takeoff paths within the glide ratio and height limitations shown in Section </w:t>
      </w:r>
      <w:proofErr w:type="spellStart"/>
      <w:r w:rsidRPr="00FF61E8">
        <w:t>14.Appendix</w:t>
      </w:r>
      <w:proofErr w:type="spellEnd"/>
      <w:r w:rsidRPr="00FF61E8">
        <w:t xml:space="preserve"> G, Illustration D.</w:t>
      </w:r>
    </w:p>
    <w:sectPr w:rsidR="00FF61E8" w:rsidRPr="00FF61E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0E22">
      <w:r>
        <w:separator/>
      </w:r>
    </w:p>
  </w:endnote>
  <w:endnote w:type="continuationSeparator" w:id="0">
    <w:p w:rsidR="00000000" w:rsidRDefault="0071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0E22">
      <w:r>
        <w:separator/>
      </w:r>
    </w:p>
  </w:footnote>
  <w:footnote w:type="continuationSeparator" w:id="0">
    <w:p w:rsidR="00000000" w:rsidRDefault="0071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B6D10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0E22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3A18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2012-06-21T23:08:00Z</dcterms:modified>
</cp:coreProperties>
</file>