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458" w:rsidRDefault="00111458" w:rsidP="00BD0EC6">
      <w:bookmarkStart w:id="0" w:name="_GoBack"/>
      <w:bookmarkEnd w:id="0"/>
    </w:p>
    <w:p w:rsidR="00BD0EC6" w:rsidRPr="00BD0EC6" w:rsidRDefault="00BD0EC6" w:rsidP="00111458">
      <w:pPr>
        <w:jc w:val="center"/>
      </w:pPr>
      <w:r w:rsidRPr="00BD0EC6">
        <w:t>SUBPART F: AIRPORTS FOR NON-CONVENTIONAL AIRCRAFT</w:t>
      </w:r>
    </w:p>
    <w:sectPr w:rsidR="00BD0EC6" w:rsidRPr="00BD0EC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603B8">
      <w:r>
        <w:separator/>
      </w:r>
    </w:p>
  </w:endnote>
  <w:endnote w:type="continuationSeparator" w:id="0">
    <w:p w:rsidR="00000000" w:rsidRDefault="00260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603B8">
      <w:r>
        <w:separator/>
      </w:r>
    </w:p>
  </w:footnote>
  <w:footnote w:type="continuationSeparator" w:id="0">
    <w:p w:rsidR="00000000" w:rsidRDefault="00260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11458"/>
    <w:rsid w:val="00150267"/>
    <w:rsid w:val="001C7D95"/>
    <w:rsid w:val="001E3074"/>
    <w:rsid w:val="00225354"/>
    <w:rsid w:val="002524EC"/>
    <w:rsid w:val="002603B8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D0EC6"/>
    <w:rsid w:val="00BF5EF1"/>
    <w:rsid w:val="00C4537A"/>
    <w:rsid w:val="00CC13F9"/>
    <w:rsid w:val="00CD3723"/>
    <w:rsid w:val="00D2075D"/>
    <w:rsid w:val="00D55B37"/>
    <w:rsid w:val="00D62188"/>
    <w:rsid w:val="00D735B8"/>
    <w:rsid w:val="00D93C67"/>
    <w:rsid w:val="00E33F2D"/>
    <w:rsid w:val="00E7288E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BD0EC6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Title">
    <w:name w:val="Title"/>
    <w:basedOn w:val="Normal"/>
    <w:qFormat/>
    <w:rsid w:val="00BD0EC6"/>
    <w:pPr>
      <w:tabs>
        <w:tab w:val="left" w:pos="576"/>
        <w:tab w:val="left" w:pos="1152"/>
        <w:tab w:val="left" w:pos="1728"/>
        <w:tab w:val="left" w:pos="2304"/>
      </w:tabs>
      <w:spacing w:line="240" w:lineRule="exact"/>
      <w:jc w:val="center"/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2012-06-21T23:07:00Z</dcterms:created>
  <dcterms:modified xsi:type="dcterms:W3CDTF">2012-06-21T23:07:00Z</dcterms:modified>
</cp:coreProperties>
</file>