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8E" w:rsidRDefault="00CE598E" w:rsidP="00CE59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98E" w:rsidRDefault="00CE598E" w:rsidP="00CE598E">
      <w:pPr>
        <w:widowControl w:val="0"/>
        <w:autoSpaceDE w:val="0"/>
        <w:autoSpaceDN w:val="0"/>
        <w:adjustRightInd w:val="0"/>
      </w:pPr>
      <w:r>
        <w:t xml:space="preserve">AUTHORITY:  Implementing Sections 28 and 29, and authorized by Sections </w:t>
      </w:r>
      <w:proofErr w:type="spellStart"/>
      <w:r>
        <w:t>34a</w:t>
      </w:r>
      <w:proofErr w:type="spellEnd"/>
      <w:r>
        <w:t xml:space="preserve">, 37 and 38, of the Illinois Aeronautics Act [620 </w:t>
      </w:r>
      <w:proofErr w:type="spellStart"/>
      <w:r>
        <w:t>ILCS</w:t>
      </w:r>
      <w:proofErr w:type="spellEnd"/>
      <w:r>
        <w:t xml:space="preserve"> 5/28, 29, </w:t>
      </w:r>
      <w:proofErr w:type="spellStart"/>
      <w:r>
        <w:t>34a</w:t>
      </w:r>
      <w:proofErr w:type="spellEnd"/>
      <w:r>
        <w:t xml:space="preserve">, 37 and 38]; by Section 5-675 of the Civil Administrative Code of Illinois (Part 9) [20 </w:t>
      </w:r>
      <w:proofErr w:type="spellStart"/>
      <w:r>
        <w:t>ILCS</w:t>
      </w:r>
      <w:proofErr w:type="spellEnd"/>
      <w:r>
        <w:t xml:space="preserve"> 5/5-675]; and by Sections </w:t>
      </w:r>
      <w:proofErr w:type="spellStart"/>
      <w:r>
        <w:t>2a</w:t>
      </w:r>
      <w:proofErr w:type="spellEnd"/>
      <w:r>
        <w:t xml:space="preserve"> and 3 of the Displaced Person Relocation Act [310 </w:t>
      </w:r>
      <w:proofErr w:type="spellStart"/>
      <w:r>
        <w:t>ILCS</w:t>
      </w:r>
      <w:proofErr w:type="spellEnd"/>
      <w:r>
        <w:t xml:space="preserve"> 40/</w:t>
      </w:r>
      <w:proofErr w:type="spellStart"/>
      <w:r>
        <w:t>2a</w:t>
      </w:r>
      <w:proofErr w:type="spellEnd"/>
      <w:r>
        <w:t xml:space="preserve"> and 3]. </w:t>
      </w:r>
    </w:p>
    <w:sectPr w:rsidR="00CE598E" w:rsidSect="00CE5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98E"/>
    <w:rsid w:val="005C3366"/>
    <w:rsid w:val="00600BAE"/>
    <w:rsid w:val="00A22E0B"/>
    <w:rsid w:val="00CE598E"/>
    <w:rsid w:val="00E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28 and 29, and authorized by Sections 34a, 37 and 38, of the Illinois Aeronautics Act [620 I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28 and 29, and authorized by Sections 34a, 37 and 38, of the Illinois Aeronautics Act [620 I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