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FC" w:rsidRDefault="00850DFC" w:rsidP="00CD796D"/>
    <w:p w:rsidR="00CD796D" w:rsidRPr="00850DFC" w:rsidRDefault="00CD796D" w:rsidP="00CD796D">
      <w:pPr>
        <w:rPr>
          <w:b/>
        </w:rPr>
      </w:pPr>
      <w:r w:rsidRPr="00850DFC">
        <w:rPr>
          <w:b/>
        </w:rPr>
        <w:t>Section 5.120  Review of Loan Application</w:t>
      </w:r>
    </w:p>
    <w:p w:rsidR="00CD796D" w:rsidRPr="00CD796D" w:rsidRDefault="00CD796D" w:rsidP="00CD796D">
      <w:bookmarkStart w:id="0" w:name="_GoBack"/>
      <w:bookmarkEnd w:id="0"/>
    </w:p>
    <w:p w:rsidR="00CD796D" w:rsidRPr="00CD796D" w:rsidRDefault="00850DFC" w:rsidP="00850DFC">
      <w:pPr>
        <w:ind w:left="1440" w:hanging="720"/>
      </w:pPr>
      <w:r>
        <w:t>a)</w:t>
      </w:r>
      <w:r>
        <w:tab/>
      </w:r>
      <w:r w:rsidR="00CD796D" w:rsidRPr="00CD796D">
        <w:t xml:space="preserve">Applications will be evaluated by the Committee. The Committee will review and rank the applications based upon assessment of need, total budget of applicant, DBE participation, and information provided in the loan application. </w:t>
      </w:r>
    </w:p>
    <w:p w:rsidR="00CD796D" w:rsidRPr="00CD796D" w:rsidRDefault="00CD796D" w:rsidP="00CD796D"/>
    <w:p w:rsidR="00CD796D" w:rsidRPr="00CD796D" w:rsidRDefault="00850DFC" w:rsidP="00850DFC">
      <w:pPr>
        <w:ind w:left="1440" w:hanging="720"/>
      </w:pPr>
      <w:r>
        <w:t>b)</w:t>
      </w:r>
      <w:r>
        <w:tab/>
      </w:r>
      <w:r w:rsidR="00CD796D" w:rsidRPr="00CD796D">
        <w:t>After the Committee's review and ranking of approved applications, loan dollar amounts will be assigned to the loan applications up to the maximum amount of funding available for loans under this Part. </w:t>
      </w:r>
    </w:p>
    <w:p w:rsidR="00CD796D" w:rsidRPr="00CD796D" w:rsidRDefault="00CD796D" w:rsidP="00CD796D"/>
    <w:p w:rsidR="00CD796D" w:rsidRPr="00CD796D" w:rsidRDefault="00850DFC" w:rsidP="00850DFC">
      <w:pPr>
        <w:ind w:left="1440" w:hanging="720"/>
      </w:pPr>
      <w:r>
        <w:t>c)</w:t>
      </w:r>
      <w:r>
        <w:tab/>
      </w:r>
      <w:r w:rsidR="00CD796D" w:rsidRPr="00CD796D">
        <w:t>The Committee will perform due diligence to ensure that approved loans do not exceed appropriated funds.</w:t>
      </w:r>
    </w:p>
    <w:sectPr w:rsidR="00CD796D" w:rsidRPr="00CD79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96D" w:rsidRDefault="00CD796D">
      <w:r>
        <w:separator/>
      </w:r>
    </w:p>
  </w:endnote>
  <w:endnote w:type="continuationSeparator" w:id="0">
    <w:p w:rsidR="00CD796D" w:rsidRDefault="00CD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96D" w:rsidRDefault="00CD796D">
      <w:r>
        <w:separator/>
      </w:r>
    </w:p>
  </w:footnote>
  <w:footnote w:type="continuationSeparator" w:id="0">
    <w:p w:rsidR="00CD796D" w:rsidRDefault="00CD7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09BC"/>
    <w:multiLevelType w:val="hybridMultilevel"/>
    <w:tmpl w:val="59244F8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6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77E"/>
    <w:rsid w:val="00821428"/>
    <w:rsid w:val="0082307C"/>
    <w:rsid w:val="00824C15"/>
    <w:rsid w:val="00825696"/>
    <w:rsid w:val="00826E97"/>
    <w:rsid w:val="008271B1"/>
    <w:rsid w:val="00833A9E"/>
    <w:rsid w:val="00837F88"/>
    <w:rsid w:val="008425C1"/>
    <w:rsid w:val="00843EB6"/>
    <w:rsid w:val="00844ABA"/>
    <w:rsid w:val="0084781C"/>
    <w:rsid w:val="00850DF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96D"/>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25B5BC-1835-47B5-9754-B36B7245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CD7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54980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502</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2013-09-17T16:10:00Z</dcterms:created>
  <dcterms:modified xsi:type="dcterms:W3CDTF">2013-09-20T19:38:00Z</dcterms:modified>
</cp:coreProperties>
</file>