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D55" w:rsidRDefault="00197D55" w:rsidP="00786E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86EDF" w:rsidRPr="00786EDF" w:rsidRDefault="00786EDF" w:rsidP="00786EDF">
      <w:pPr>
        <w:widowControl w:val="0"/>
        <w:autoSpaceDE w:val="0"/>
        <w:autoSpaceDN w:val="0"/>
        <w:adjustRightInd w:val="0"/>
        <w:jc w:val="center"/>
      </w:pPr>
      <w:r w:rsidRPr="00786EDF">
        <w:t>SUBPART B:  SPECIFIC PROGRAMS FOR VICTIM POPULATIONS</w:t>
      </w:r>
    </w:p>
    <w:sectPr w:rsidR="00786EDF" w:rsidRPr="00786ED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E8" w:rsidRDefault="00B61BE8">
      <w:r>
        <w:separator/>
      </w:r>
    </w:p>
  </w:endnote>
  <w:endnote w:type="continuationSeparator" w:id="0">
    <w:p w:rsidR="00B61BE8" w:rsidRDefault="00B6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E8" w:rsidRDefault="00B61BE8">
      <w:r>
        <w:separator/>
      </w:r>
    </w:p>
  </w:footnote>
  <w:footnote w:type="continuationSeparator" w:id="0">
    <w:p w:rsidR="00B61BE8" w:rsidRDefault="00B6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E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D5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0A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916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EDF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5B85"/>
    <w:rsid w:val="00B34F63"/>
    <w:rsid w:val="00B35D67"/>
    <w:rsid w:val="00B420C1"/>
    <w:rsid w:val="00B4287F"/>
    <w:rsid w:val="00B44A11"/>
    <w:rsid w:val="00B516F7"/>
    <w:rsid w:val="00B530BA"/>
    <w:rsid w:val="00B557AA"/>
    <w:rsid w:val="00B61BE8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