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C8" w:rsidRDefault="007067C8" w:rsidP="007067C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067C8" w:rsidRDefault="007067C8" w:rsidP="007067C8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404.41  Community Life</w:t>
      </w:r>
      <w:r>
        <w:t xml:space="preserve"> </w:t>
      </w:r>
    </w:p>
    <w:p w:rsidR="007067C8" w:rsidRDefault="007067C8" w:rsidP="007067C8">
      <w:pPr>
        <w:widowControl w:val="0"/>
        <w:autoSpaceDE w:val="0"/>
        <w:autoSpaceDN w:val="0"/>
        <w:adjustRightInd w:val="0"/>
      </w:pPr>
    </w:p>
    <w:p w:rsidR="007067C8" w:rsidRDefault="007067C8" w:rsidP="007067C8">
      <w:pPr>
        <w:widowControl w:val="0"/>
        <w:autoSpaceDE w:val="0"/>
        <w:autoSpaceDN w:val="0"/>
        <w:adjustRightInd w:val="0"/>
      </w:pPr>
      <w:r>
        <w:t xml:space="preserve">The institution shall encourage and provide opportunities for children, individually and in groups, to participate in available community services, facilities and programs. </w:t>
      </w:r>
    </w:p>
    <w:sectPr w:rsidR="007067C8" w:rsidSect="007067C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067C8"/>
    <w:rsid w:val="00093D28"/>
    <w:rsid w:val="005C3366"/>
    <w:rsid w:val="007067C8"/>
    <w:rsid w:val="007734CD"/>
    <w:rsid w:val="00FD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404</vt:lpstr>
    </vt:vector>
  </TitlesOfParts>
  <Company>State Of Illinois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404</dc:title>
  <dc:subject/>
  <dc:creator>Illinois General Assembly</dc:creator>
  <cp:keywords/>
  <dc:description/>
  <cp:lastModifiedBy>Roberts, John</cp:lastModifiedBy>
  <cp:revision>3</cp:revision>
  <dcterms:created xsi:type="dcterms:W3CDTF">2012-06-21T22:06:00Z</dcterms:created>
  <dcterms:modified xsi:type="dcterms:W3CDTF">2012-06-21T22:06:00Z</dcterms:modified>
</cp:coreProperties>
</file>