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04" w:rsidRDefault="00B53704" w:rsidP="00B53704">
      <w:pPr>
        <w:widowControl w:val="0"/>
        <w:autoSpaceDE w:val="0"/>
        <w:autoSpaceDN w:val="0"/>
        <w:adjustRightInd w:val="0"/>
      </w:pPr>
    </w:p>
    <w:p w:rsidR="00B53704" w:rsidRDefault="00B53704" w:rsidP="00B5370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240.1661  Provider and </w:t>
      </w:r>
      <w:r w:rsidR="00893E5F">
        <w:rPr>
          <w:b/>
          <w:bCs/>
        </w:rPr>
        <w:t>Care</w:t>
      </w:r>
      <w:r>
        <w:rPr>
          <w:b/>
          <w:bCs/>
        </w:rPr>
        <w:t xml:space="preserve"> Coordination Unit Right to Appeal</w:t>
      </w:r>
      <w:r>
        <w:t xml:space="preserve"> </w:t>
      </w:r>
    </w:p>
    <w:p w:rsidR="00B53704" w:rsidRDefault="00B53704" w:rsidP="00B53704">
      <w:pPr>
        <w:widowControl w:val="0"/>
        <w:autoSpaceDE w:val="0"/>
        <w:autoSpaceDN w:val="0"/>
        <w:adjustRightInd w:val="0"/>
      </w:pPr>
    </w:p>
    <w:p w:rsidR="00B53704" w:rsidRDefault="00B53704" w:rsidP="00B53704">
      <w:pPr>
        <w:widowControl w:val="0"/>
        <w:autoSpaceDE w:val="0"/>
        <w:autoSpaceDN w:val="0"/>
        <w:adjustRightInd w:val="0"/>
      </w:pPr>
      <w:r>
        <w:t>The provider and CCU have the right to appeal any finding and/or contract action (</w:t>
      </w:r>
      <w:r w:rsidR="00581F41">
        <w:t>see</w:t>
      </w:r>
      <w:r>
        <w:t xml:space="preserve"> Section 240.1665) resulting from a performance review (</w:t>
      </w:r>
      <w:r w:rsidR="00581F41">
        <w:t>see</w:t>
      </w:r>
      <w:r>
        <w:t xml:space="preserve"> Sections 240.1660 and 240.1720). </w:t>
      </w:r>
    </w:p>
    <w:p w:rsidR="006001F0" w:rsidRDefault="006001F0" w:rsidP="00B53704">
      <w:pPr>
        <w:widowControl w:val="0"/>
        <w:autoSpaceDE w:val="0"/>
        <w:autoSpaceDN w:val="0"/>
        <w:adjustRightInd w:val="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the Provider or CCU Performance Review report of non-performance findings and the written notification of contract </w:t>
      </w:r>
      <w:r w:rsidR="007C6DA9">
        <w:t xml:space="preserve">actions </w:t>
      </w:r>
      <w:r>
        <w:t>to be taken, a provider or CCU wanting to appeal must do so in such a manner that the appeal is received at the Department's Springfield Office on or before the 15</w:t>
      </w:r>
      <w:r w:rsidRPr="007C6DA9">
        <w:rPr>
          <w:vertAlign w:val="superscript"/>
        </w:rPr>
        <w:t>th</w:t>
      </w:r>
      <w:r>
        <w:t xml:space="preserve"> work day from the date of the notice.  If the appeal is not received before the close of business on the 15</w:t>
      </w:r>
      <w:r w:rsidRPr="00581F41">
        <w:rPr>
          <w:vertAlign w:val="superscript"/>
        </w:rPr>
        <w:t>th</w:t>
      </w:r>
      <w:r>
        <w:t xml:space="preserve"> work day, the appeal shall be disregarded.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144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Appeals shall be submitted in the manner and form specified by the Department and shall be addressed</w:t>
      </w:r>
      <w:r w:rsidR="00266518">
        <w:t xml:space="preserve"> to the General Cou</w:t>
      </w:r>
      <w:r w:rsidR="007035B6">
        <w:t>n</w:t>
      </w:r>
      <w:r w:rsidR="00266518">
        <w:t>sel and</w:t>
      </w:r>
      <w:r>
        <w:t xml:space="preserve"> delivered or mailed to</w:t>
      </w:r>
      <w:r w:rsidR="00266518">
        <w:t xml:space="preserve"> the Department's main office (see Section 240.150)</w:t>
      </w:r>
      <w:r>
        <w:t xml:space="preserve">: </w:t>
      </w:r>
    </w:p>
    <w:p w:rsidR="00D33949" w:rsidRDefault="00B53704" w:rsidP="00BF2549">
      <w:pPr>
        <w:widowControl w:val="0"/>
        <w:autoSpaceDE w:val="0"/>
        <w:autoSpaceDN w:val="0"/>
        <w:adjustRightInd w:val="0"/>
        <w:ind w:left="2160" w:firstLine="6"/>
      </w:pPr>
      <w:r>
        <w:t xml:space="preserve"> </w:t>
      </w: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Counsel, with appropriate Department staff, will review the appeal and make a recommendation to the Director for final decision.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216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finding and/or contract action is determined by the Director to be valid, the finding/action shall be upheld/implemented.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216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finding and/or contract action is determined by the Director to be invalid, the appeal shall be upheld and the finding/action shall be modified or expunged, in whole or in part, with evidence placed in the provider or CCU file.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144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 may determine that the </w:t>
      </w:r>
      <w:r w:rsidR="00581F41">
        <w:t>circumstances</w:t>
      </w:r>
      <w:r>
        <w:t xml:space="preserve"> causing the contract </w:t>
      </w:r>
      <w:r w:rsidR="00581F41">
        <w:t>actions warrant</w:t>
      </w:r>
      <w:r>
        <w:t xml:space="preserve"> a hearing </w:t>
      </w:r>
      <w:r w:rsidR="00581F41">
        <w:t>that</w:t>
      </w:r>
      <w:r>
        <w:t xml:space="preserve"> shall be conducted at </w:t>
      </w:r>
      <w:r w:rsidR="00893E5F">
        <w:t xml:space="preserve">a location designated by </w:t>
      </w:r>
      <w:r>
        <w:t xml:space="preserve">the Department.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216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provider or CCU may bring appropriate representation and written appeal data to the hearing.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216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Appropriate Department staff shall be in attendance at the hearing. </w:t>
      </w:r>
    </w:p>
    <w:p w:rsidR="006001F0" w:rsidRDefault="006001F0" w:rsidP="00B53704">
      <w:pPr>
        <w:widowControl w:val="0"/>
        <w:autoSpaceDE w:val="0"/>
        <w:autoSpaceDN w:val="0"/>
        <w:adjustRightInd w:val="0"/>
        <w:ind w:left="1440" w:hanging="720"/>
      </w:pP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hearings shall be conducted in accordance with Department hearing rules (89 Ill. Adm. Code 220.500 through 220.520). </w:t>
      </w:r>
    </w:p>
    <w:p w:rsidR="00B53704" w:rsidRDefault="00B53704" w:rsidP="00B53704">
      <w:pPr>
        <w:widowControl w:val="0"/>
        <w:autoSpaceDE w:val="0"/>
        <w:autoSpaceDN w:val="0"/>
        <w:adjustRightInd w:val="0"/>
        <w:ind w:left="1440" w:hanging="720"/>
      </w:pPr>
    </w:p>
    <w:p w:rsidR="00B53704" w:rsidRDefault="00893E5F" w:rsidP="00B537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820E49">
        <w:t>20653</w:t>
      </w:r>
      <w:r>
        <w:t xml:space="preserve">, effective </w:t>
      </w:r>
      <w:bookmarkStart w:id="0" w:name="_GoBack"/>
      <w:r w:rsidR="00820E49">
        <w:t>January 1, 2019</w:t>
      </w:r>
      <w:bookmarkEnd w:id="0"/>
      <w:r>
        <w:t>)</w:t>
      </w:r>
    </w:p>
    <w:sectPr w:rsidR="00B53704" w:rsidSect="00B537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704"/>
    <w:rsid w:val="00244794"/>
    <w:rsid w:val="00266518"/>
    <w:rsid w:val="0048550A"/>
    <w:rsid w:val="00581F41"/>
    <w:rsid w:val="005C3366"/>
    <w:rsid w:val="006001F0"/>
    <w:rsid w:val="007035B6"/>
    <w:rsid w:val="007C6DA9"/>
    <w:rsid w:val="007E252D"/>
    <w:rsid w:val="00820E49"/>
    <w:rsid w:val="0088523E"/>
    <w:rsid w:val="00893E5F"/>
    <w:rsid w:val="00B53704"/>
    <w:rsid w:val="00BC62E1"/>
    <w:rsid w:val="00BF2549"/>
    <w:rsid w:val="00D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C2F8AD-3C67-4282-8642-B85ABBC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