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45" w:rsidRDefault="00920245" w:rsidP="00920245">
      <w:pPr>
        <w:widowControl w:val="0"/>
        <w:autoSpaceDE w:val="0"/>
        <w:autoSpaceDN w:val="0"/>
        <w:adjustRightInd w:val="0"/>
      </w:pPr>
    </w:p>
    <w:p w:rsidR="00920245" w:rsidRDefault="00920245" w:rsidP="009202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240.1580  Standards for Alternative Providers</w:t>
      </w:r>
      <w:r>
        <w:t xml:space="preserve"> </w:t>
      </w:r>
    </w:p>
    <w:p w:rsidR="00920245" w:rsidRDefault="00920245" w:rsidP="00920245">
      <w:pPr>
        <w:widowControl w:val="0"/>
        <w:autoSpaceDE w:val="0"/>
        <w:autoSpaceDN w:val="0"/>
        <w:adjustRightInd w:val="0"/>
      </w:pPr>
    </w:p>
    <w:p w:rsidR="00920245" w:rsidRDefault="00920245" w:rsidP="0092024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event that CCP services are not provided to an eligible </w:t>
      </w:r>
      <w:r w:rsidR="00D16149">
        <w:t>participant</w:t>
      </w:r>
      <w:r>
        <w:t xml:space="preserve"> within the time limit specified in Section 240.910, the eligible </w:t>
      </w:r>
      <w:r w:rsidR="00D16149">
        <w:t>participant</w:t>
      </w:r>
      <w:r>
        <w:t xml:space="preserve"> may arrange to receive CCP </w:t>
      </w:r>
      <w:r w:rsidR="00D16149">
        <w:t>in-home</w:t>
      </w:r>
      <w:r>
        <w:t xml:space="preserve"> services from an individual or a home care agency of the eligible </w:t>
      </w:r>
      <w:r w:rsidR="00D16149">
        <w:t>participant's</w:t>
      </w:r>
      <w:r>
        <w:t xml:space="preserve"> choice 15 calendar days </w:t>
      </w:r>
      <w:r w:rsidR="00D16149">
        <w:t>after</w:t>
      </w:r>
      <w:r>
        <w:t xml:space="preserve"> the date of the notice of eligibility. The CCU shall approve the </w:t>
      </w:r>
      <w:r w:rsidR="00D16149">
        <w:t>participant's</w:t>
      </w:r>
      <w:r>
        <w:t xml:space="preserve"> choice of individual or home care agency for </w:t>
      </w:r>
      <w:r w:rsidR="00D16149">
        <w:t>in-home</w:t>
      </w:r>
      <w:r>
        <w:t xml:space="preserve"> services to be provided. </w:t>
      </w:r>
    </w:p>
    <w:p w:rsidR="00963C0C" w:rsidRDefault="00963C0C" w:rsidP="00920245">
      <w:pPr>
        <w:widowControl w:val="0"/>
        <w:autoSpaceDE w:val="0"/>
        <w:autoSpaceDN w:val="0"/>
        <w:adjustRightInd w:val="0"/>
        <w:ind w:left="1440" w:hanging="720"/>
      </w:pPr>
    </w:p>
    <w:p w:rsidR="00920245" w:rsidRDefault="00920245" w:rsidP="0092024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there is an interruption of services provided to a </w:t>
      </w:r>
      <w:r w:rsidR="00D16149">
        <w:t>participant</w:t>
      </w:r>
      <w:r>
        <w:t xml:space="preserve"> due to the failure of a contractual provider to provide </w:t>
      </w:r>
      <w:r w:rsidR="00AB1A60">
        <w:t>those</w:t>
      </w:r>
      <w:r>
        <w:t xml:space="preserve"> services, the CCU shall assist the </w:t>
      </w:r>
      <w:r w:rsidR="00D16149">
        <w:t>participant</w:t>
      </w:r>
      <w:r>
        <w:t xml:space="preserve"> in locating an individual or home care agency. </w:t>
      </w:r>
    </w:p>
    <w:p w:rsidR="00963C0C" w:rsidRDefault="00963C0C" w:rsidP="00920245">
      <w:pPr>
        <w:widowControl w:val="0"/>
        <w:autoSpaceDE w:val="0"/>
        <w:autoSpaceDN w:val="0"/>
        <w:adjustRightInd w:val="0"/>
        <w:ind w:left="1440" w:hanging="720"/>
      </w:pPr>
    </w:p>
    <w:p w:rsidR="00920245" w:rsidRDefault="00920245" w:rsidP="0092024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shall authorize the individual or home care agency and shall guarantee a minimum of 15 calendar days of service provided by </w:t>
      </w:r>
      <w:r w:rsidR="00AB1A60">
        <w:t>the</w:t>
      </w:r>
      <w:r>
        <w:t xml:space="preserve"> alternative provider, if at the request of the alternative provider. A home care agency whose previously held CCP contract was terminated for cause shall not be authorized as an alternative provider. </w:t>
      </w:r>
    </w:p>
    <w:p w:rsidR="00963C0C" w:rsidRDefault="00963C0C" w:rsidP="00920245">
      <w:pPr>
        <w:widowControl w:val="0"/>
        <w:autoSpaceDE w:val="0"/>
        <w:autoSpaceDN w:val="0"/>
        <w:adjustRightInd w:val="0"/>
        <w:ind w:left="1440" w:hanging="720"/>
      </w:pPr>
    </w:p>
    <w:p w:rsidR="00920245" w:rsidRDefault="00920245" w:rsidP="0092024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Department shall make payment on a monthly basis for </w:t>
      </w:r>
      <w:r w:rsidR="000D2BCF">
        <w:t>the</w:t>
      </w:r>
      <w:r>
        <w:t xml:space="preserve"> services at the rate </w:t>
      </w:r>
      <w:r w:rsidR="00AB1A60">
        <w:t>that</w:t>
      </w:r>
      <w:r>
        <w:t xml:space="preserve"> would have been paid an individual provider, if an individual is selected by the eligible </w:t>
      </w:r>
      <w:r w:rsidR="00D16149">
        <w:t>participant</w:t>
      </w:r>
      <w:r>
        <w:t xml:space="preserve">; or at the usual and customary rate of the home care agency/provider chosen by the eligible </w:t>
      </w:r>
      <w:r w:rsidR="00D16149">
        <w:t>participant</w:t>
      </w:r>
      <w:r>
        <w:t xml:space="preserve"> to provide this service, if a home care agency is selected by the eligible </w:t>
      </w:r>
      <w:r w:rsidR="00D16149">
        <w:t>participant</w:t>
      </w:r>
      <w:r>
        <w:t xml:space="preserve">. </w:t>
      </w:r>
    </w:p>
    <w:p w:rsidR="00963C0C" w:rsidRDefault="00963C0C" w:rsidP="00920245">
      <w:pPr>
        <w:widowControl w:val="0"/>
        <w:autoSpaceDE w:val="0"/>
        <w:autoSpaceDN w:val="0"/>
        <w:adjustRightInd w:val="0"/>
        <w:ind w:left="1440" w:hanging="720"/>
      </w:pPr>
    </w:p>
    <w:p w:rsidR="00920245" w:rsidRDefault="00920245" w:rsidP="0092024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Payment shall continue in accordance with subsection (c), and only until the Department's contractual provider initiates provision of CCP services to the </w:t>
      </w:r>
      <w:r w:rsidR="00D16149">
        <w:t>participant</w:t>
      </w:r>
      <w:r>
        <w:t xml:space="preserve">, at which time service by the alternative provider shall be immediately terminated. The CCU shall verbally notify the alternative provider and the </w:t>
      </w:r>
      <w:r w:rsidR="00D16149">
        <w:t>participant</w:t>
      </w:r>
      <w:r>
        <w:t xml:space="preserve"> of the date upon which service shall be initiated by the Department's contractual provider. </w:t>
      </w:r>
    </w:p>
    <w:p w:rsidR="00963C0C" w:rsidRDefault="00963C0C" w:rsidP="00920245">
      <w:pPr>
        <w:widowControl w:val="0"/>
        <w:autoSpaceDE w:val="0"/>
        <w:autoSpaceDN w:val="0"/>
        <w:adjustRightInd w:val="0"/>
        <w:ind w:left="1440" w:hanging="720"/>
      </w:pPr>
    </w:p>
    <w:p w:rsidR="00920245" w:rsidRDefault="00920245" w:rsidP="0092024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Request for payment for services rendered by an individual alternative provider shall be submitted to the Department by the individual providing the service. </w:t>
      </w:r>
    </w:p>
    <w:p w:rsidR="00963C0C" w:rsidRDefault="00963C0C" w:rsidP="00920245">
      <w:pPr>
        <w:widowControl w:val="0"/>
        <w:autoSpaceDE w:val="0"/>
        <w:autoSpaceDN w:val="0"/>
        <w:adjustRightInd w:val="0"/>
        <w:ind w:left="1440" w:hanging="720"/>
      </w:pPr>
    </w:p>
    <w:p w:rsidR="00920245" w:rsidRDefault="00920245" w:rsidP="00920245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Payment for services rendered by a home care agency of the eligible </w:t>
      </w:r>
      <w:r w:rsidR="00D16149">
        <w:t>participant's</w:t>
      </w:r>
      <w:r>
        <w:t xml:space="preserve"> choice shall be made by the Department following submittal by the agency and processing by the Department of billing forms provided to the agency by the Department. </w:t>
      </w:r>
    </w:p>
    <w:p w:rsidR="00963C0C" w:rsidRDefault="00963C0C" w:rsidP="00920245">
      <w:pPr>
        <w:widowControl w:val="0"/>
        <w:autoSpaceDE w:val="0"/>
        <w:autoSpaceDN w:val="0"/>
        <w:adjustRightInd w:val="0"/>
        <w:ind w:left="1440" w:hanging="720"/>
      </w:pPr>
    </w:p>
    <w:p w:rsidR="00920245" w:rsidRDefault="00920245" w:rsidP="00920245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Payment shall be authorized in compliance with the State Prompt Payments Act [30 ILCS 540]. </w:t>
      </w:r>
    </w:p>
    <w:p w:rsidR="00963C0C" w:rsidRDefault="00963C0C" w:rsidP="00920245">
      <w:pPr>
        <w:widowControl w:val="0"/>
        <w:autoSpaceDE w:val="0"/>
        <w:autoSpaceDN w:val="0"/>
        <w:adjustRightInd w:val="0"/>
        <w:ind w:left="1440" w:hanging="720"/>
      </w:pPr>
    </w:p>
    <w:p w:rsidR="00920245" w:rsidRDefault="00920245" w:rsidP="00920245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The Department shall be liable for its share of the cost of CCP services, as determined in accordance with Sections 240.855 and 240.870. </w:t>
      </w:r>
    </w:p>
    <w:p w:rsidR="00963C0C" w:rsidRDefault="00963C0C" w:rsidP="00920245">
      <w:pPr>
        <w:widowControl w:val="0"/>
        <w:autoSpaceDE w:val="0"/>
        <w:autoSpaceDN w:val="0"/>
        <w:adjustRightInd w:val="0"/>
        <w:ind w:left="1440" w:hanging="720"/>
      </w:pPr>
    </w:p>
    <w:p w:rsidR="00920245" w:rsidRDefault="00920245" w:rsidP="00920245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The payment for the monthly expense for care incurred by the </w:t>
      </w:r>
      <w:r w:rsidR="00D16149">
        <w:t>participant</w:t>
      </w:r>
      <w:r>
        <w:t xml:space="preserve"> for CCP alternative provider services shall be the responsibility of the </w:t>
      </w:r>
      <w:r w:rsidR="00D16149">
        <w:t>participant</w:t>
      </w:r>
      <w:r>
        <w:t xml:space="preserve"> as set forth in Section 240.875. </w:t>
      </w:r>
    </w:p>
    <w:p w:rsidR="00920245" w:rsidRDefault="00920245" w:rsidP="00920245">
      <w:pPr>
        <w:widowControl w:val="0"/>
        <w:autoSpaceDE w:val="0"/>
        <w:autoSpaceDN w:val="0"/>
        <w:adjustRightInd w:val="0"/>
        <w:ind w:left="1440" w:hanging="720"/>
      </w:pPr>
    </w:p>
    <w:p w:rsidR="00920245" w:rsidRDefault="00D16149" w:rsidP="0092024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5C4394">
        <w:t>20653</w:t>
      </w:r>
      <w:r>
        <w:t xml:space="preserve">, effective </w:t>
      </w:r>
      <w:bookmarkStart w:id="0" w:name="_GoBack"/>
      <w:r w:rsidR="005C4394">
        <w:t>January 1, 2019</w:t>
      </w:r>
      <w:bookmarkEnd w:id="0"/>
      <w:r>
        <w:t>)</w:t>
      </w:r>
    </w:p>
    <w:sectPr w:rsidR="00920245" w:rsidSect="009202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0245"/>
    <w:rsid w:val="000D2BCF"/>
    <w:rsid w:val="00160BA8"/>
    <w:rsid w:val="0048091F"/>
    <w:rsid w:val="005C3366"/>
    <w:rsid w:val="005C4394"/>
    <w:rsid w:val="00882AD8"/>
    <w:rsid w:val="00920245"/>
    <w:rsid w:val="00963C0C"/>
    <w:rsid w:val="00AB1A60"/>
    <w:rsid w:val="00CD5869"/>
    <w:rsid w:val="00D16149"/>
    <w:rsid w:val="00F8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E7EF5E-8EF3-4DEA-AA45-50BD672D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