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88F" w:rsidRDefault="0047588F" w:rsidP="0047588F">
      <w:pPr>
        <w:widowControl w:val="0"/>
        <w:autoSpaceDE w:val="0"/>
        <w:autoSpaceDN w:val="0"/>
        <w:adjustRightInd w:val="0"/>
      </w:pPr>
    </w:p>
    <w:p w:rsidR="0047588F" w:rsidRDefault="0047588F" w:rsidP="0047588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240.480  The Appeal Decision</w:t>
      </w:r>
      <w:r>
        <w:t xml:space="preserve"> </w:t>
      </w:r>
    </w:p>
    <w:p w:rsidR="0047588F" w:rsidRDefault="0047588F" w:rsidP="0047588F">
      <w:pPr>
        <w:widowControl w:val="0"/>
        <w:autoSpaceDE w:val="0"/>
        <w:autoSpaceDN w:val="0"/>
        <w:adjustRightInd w:val="0"/>
      </w:pPr>
    </w:p>
    <w:p w:rsidR="0047588F" w:rsidRDefault="0047588F" w:rsidP="0047588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decision resulting from the appeal shall be made in writing no later than 90 calendar days </w:t>
      </w:r>
      <w:r w:rsidR="007F5030">
        <w:t>after</w:t>
      </w:r>
      <w:r>
        <w:t xml:space="preserve"> the close of the hearing record.  The appellant/authorized representative and all other parties to the appeal shall be notified by sending to them a copy of the decision by </w:t>
      </w:r>
      <w:r w:rsidR="00AB189E">
        <w:t>U.S.</w:t>
      </w:r>
      <w:r>
        <w:t xml:space="preserve"> mail. The decision shall be made by applying Department rules to the particular case situation.  Appeal</w:t>
      </w:r>
      <w:r w:rsidR="00AB189E">
        <w:t>s shall be considered on a case-by-</w:t>
      </w:r>
      <w:r>
        <w:t xml:space="preserve">case basis. </w:t>
      </w:r>
    </w:p>
    <w:p w:rsidR="00244F72" w:rsidRDefault="00244F72" w:rsidP="0047588F">
      <w:pPr>
        <w:widowControl w:val="0"/>
        <w:autoSpaceDE w:val="0"/>
        <w:autoSpaceDN w:val="0"/>
        <w:adjustRightInd w:val="0"/>
        <w:ind w:left="1440" w:hanging="720"/>
      </w:pPr>
    </w:p>
    <w:p w:rsidR="0047588F" w:rsidRDefault="0047588F" w:rsidP="0047588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</w:t>
      </w:r>
      <w:r w:rsidR="00AB189E">
        <w:t>final adminstrative decision</w:t>
      </w:r>
      <w:r>
        <w:t xml:space="preserve"> shall be issued by the Director of the Department and it shall either: </w:t>
      </w:r>
    </w:p>
    <w:p w:rsidR="00244F72" w:rsidRDefault="00244F72" w:rsidP="0047588F">
      <w:pPr>
        <w:widowControl w:val="0"/>
        <w:autoSpaceDE w:val="0"/>
        <w:autoSpaceDN w:val="0"/>
        <w:adjustRightInd w:val="0"/>
        <w:ind w:left="2160" w:hanging="720"/>
      </w:pPr>
    </w:p>
    <w:p w:rsidR="0047588F" w:rsidRDefault="0047588F" w:rsidP="0047588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uphold or modify the Hearing Officer's recommendation in the appeal; </w:t>
      </w:r>
    </w:p>
    <w:p w:rsidR="00244F72" w:rsidRDefault="00244F72" w:rsidP="0047588F">
      <w:pPr>
        <w:widowControl w:val="0"/>
        <w:autoSpaceDE w:val="0"/>
        <w:autoSpaceDN w:val="0"/>
        <w:adjustRightInd w:val="0"/>
        <w:ind w:left="2160" w:hanging="720"/>
      </w:pPr>
    </w:p>
    <w:p w:rsidR="0047588F" w:rsidRDefault="0047588F" w:rsidP="0047588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not uphold the Hearing Officer's recommendation; or </w:t>
      </w:r>
    </w:p>
    <w:p w:rsidR="00244F72" w:rsidRDefault="00244F72" w:rsidP="0047588F">
      <w:pPr>
        <w:widowControl w:val="0"/>
        <w:autoSpaceDE w:val="0"/>
        <w:autoSpaceDN w:val="0"/>
        <w:adjustRightInd w:val="0"/>
        <w:ind w:left="2160" w:hanging="720"/>
      </w:pPr>
    </w:p>
    <w:p w:rsidR="0047588F" w:rsidRDefault="0047588F" w:rsidP="0047588F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determine a lack of Department jurisdiction. </w:t>
      </w:r>
    </w:p>
    <w:p w:rsidR="00244F72" w:rsidRDefault="00244F72" w:rsidP="0047588F">
      <w:pPr>
        <w:widowControl w:val="0"/>
        <w:autoSpaceDE w:val="0"/>
        <w:autoSpaceDN w:val="0"/>
        <w:adjustRightInd w:val="0"/>
        <w:ind w:left="1440" w:hanging="720"/>
      </w:pPr>
    </w:p>
    <w:p w:rsidR="0047588F" w:rsidRDefault="0047588F" w:rsidP="0047588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decision shall instruct the vendor/CCU/Department to take corrective action as appropriate.  In the event that the </w:t>
      </w:r>
      <w:r w:rsidR="007F5030">
        <w:t>participant</w:t>
      </w:r>
      <w:r>
        <w:t xml:space="preserve"> who is a party to the appeal purchased services not provided by the vendor during the period in which the appeal was conducted, the Department will reimburse the </w:t>
      </w:r>
      <w:r w:rsidR="007F5030">
        <w:t>participant</w:t>
      </w:r>
      <w:r>
        <w:t xml:space="preserve"> under the following conditions: </w:t>
      </w:r>
    </w:p>
    <w:p w:rsidR="00244F72" w:rsidRDefault="00244F72" w:rsidP="0047588F">
      <w:pPr>
        <w:widowControl w:val="0"/>
        <w:autoSpaceDE w:val="0"/>
        <w:autoSpaceDN w:val="0"/>
        <w:adjustRightInd w:val="0"/>
        <w:ind w:left="2160" w:hanging="720"/>
      </w:pPr>
    </w:p>
    <w:p w:rsidR="0047588F" w:rsidRDefault="0047588F" w:rsidP="0047588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decision rendered by the Department is in favor of the </w:t>
      </w:r>
      <w:r w:rsidR="007F5030">
        <w:t>participant</w:t>
      </w:r>
      <w:r>
        <w:t xml:space="preserve"> in whose behalf the appeal was taken; and </w:t>
      </w:r>
    </w:p>
    <w:p w:rsidR="00244F72" w:rsidRDefault="00244F72" w:rsidP="0047588F">
      <w:pPr>
        <w:widowControl w:val="0"/>
        <w:autoSpaceDE w:val="0"/>
        <w:autoSpaceDN w:val="0"/>
        <w:adjustRightInd w:val="0"/>
        <w:ind w:left="2160" w:hanging="720"/>
      </w:pPr>
    </w:p>
    <w:p w:rsidR="0047588F" w:rsidRDefault="0047588F" w:rsidP="00530EF1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appeal was based upon the denial of </w:t>
      </w:r>
      <w:r w:rsidR="00530EF1">
        <w:t>a request for services</w:t>
      </w:r>
      <w:r>
        <w:t xml:space="preserve">. </w:t>
      </w:r>
    </w:p>
    <w:p w:rsidR="00244F72" w:rsidRDefault="00244F72" w:rsidP="0047588F">
      <w:pPr>
        <w:widowControl w:val="0"/>
        <w:autoSpaceDE w:val="0"/>
        <w:autoSpaceDN w:val="0"/>
        <w:adjustRightInd w:val="0"/>
        <w:ind w:left="1440" w:hanging="720"/>
      </w:pPr>
    </w:p>
    <w:p w:rsidR="0047588F" w:rsidRDefault="0047588F" w:rsidP="0047588F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Payment shall be authorized only for the level, type and amount of services for which payment would have been made through </w:t>
      </w:r>
      <w:r w:rsidR="00AB189E">
        <w:t>CCP</w:t>
      </w:r>
      <w:r>
        <w:t xml:space="preserve"> during the same time period.  Payment shall not exceed the amount </w:t>
      </w:r>
      <w:r w:rsidR="00EF1E80">
        <w:t>that</w:t>
      </w:r>
      <w:r>
        <w:t xml:space="preserve"> would have been paid through </w:t>
      </w:r>
      <w:r w:rsidR="00AB189E">
        <w:t>CCP</w:t>
      </w:r>
      <w:r>
        <w:t xml:space="preserve"> for the same services. </w:t>
      </w:r>
    </w:p>
    <w:p w:rsidR="00244F72" w:rsidRDefault="00244F72" w:rsidP="0047588F">
      <w:pPr>
        <w:widowControl w:val="0"/>
        <w:autoSpaceDE w:val="0"/>
        <w:autoSpaceDN w:val="0"/>
        <w:adjustRightInd w:val="0"/>
        <w:ind w:left="1440" w:hanging="720"/>
      </w:pPr>
    </w:p>
    <w:p w:rsidR="0047588F" w:rsidRDefault="0047588F" w:rsidP="0047588F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The decision resulting from the appeal and the recorded transcript shall become a part of the record of the appeal. </w:t>
      </w:r>
    </w:p>
    <w:p w:rsidR="0047588F" w:rsidRDefault="0047588F" w:rsidP="0047588F">
      <w:pPr>
        <w:widowControl w:val="0"/>
        <w:autoSpaceDE w:val="0"/>
        <w:autoSpaceDN w:val="0"/>
        <w:adjustRightInd w:val="0"/>
        <w:ind w:left="1440" w:hanging="720"/>
      </w:pPr>
    </w:p>
    <w:p w:rsidR="0047588F" w:rsidRDefault="007F5030" w:rsidP="0047588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42 Ill. Reg. </w:t>
      </w:r>
      <w:r w:rsidR="00023FED">
        <w:t>20653</w:t>
      </w:r>
      <w:r>
        <w:t xml:space="preserve">, effective </w:t>
      </w:r>
      <w:bookmarkStart w:id="0" w:name="_GoBack"/>
      <w:r w:rsidR="00023FED">
        <w:t>January 1, 2019</w:t>
      </w:r>
      <w:bookmarkEnd w:id="0"/>
      <w:r>
        <w:t>)</w:t>
      </w:r>
    </w:p>
    <w:sectPr w:rsidR="0047588F" w:rsidSect="0047588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7588F"/>
    <w:rsid w:val="00023FED"/>
    <w:rsid w:val="000F2C8A"/>
    <w:rsid w:val="001505D9"/>
    <w:rsid w:val="00244F72"/>
    <w:rsid w:val="0047588F"/>
    <w:rsid w:val="00530EF1"/>
    <w:rsid w:val="005C3366"/>
    <w:rsid w:val="007F5030"/>
    <w:rsid w:val="00AB189E"/>
    <w:rsid w:val="00C816A0"/>
    <w:rsid w:val="00E430A9"/>
    <w:rsid w:val="00EF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E9C3D4F-3A8A-4CB3-A62D-DF1732E6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BockewitzCK</cp:lastModifiedBy>
  <cp:revision>3</cp:revision>
  <dcterms:created xsi:type="dcterms:W3CDTF">2018-10-25T14:35:00Z</dcterms:created>
  <dcterms:modified xsi:type="dcterms:W3CDTF">2019-01-03T14:21:00Z</dcterms:modified>
</cp:coreProperties>
</file>