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29" w:rsidRDefault="00464B29" w:rsidP="00464B29">
      <w:pPr>
        <w:widowControl w:val="0"/>
        <w:autoSpaceDE w:val="0"/>
        <w:autoSpaceDN w:val="0"/>
        <w:adjustRightInd w:val="0"/>
      </w:pPr>
    </w:p>
    <w:p w:rsidR="00464B29" w:rsidRDefault="00464B29" w:rsidP="00464B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240.436  Cancelling an Appeal</w:t>
      </w:r>
      <w:r>
        <w:t xml:space="preserve"> </w:t>
      </w:r>
    </w:p>
    <w:p w:rsidR="00464B29" w:rsidRDefault="00464B29" w:rsidP="00464B29">
      <w:pPr>
        <w:widowControl w:val="0"/>
        <w:autoSpaceDE w:val="0"/>
        <w:autoSpaceDN w:val="0"/>
        <w:adjustRightInd w:val="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may cancel an appeal at any time during the appeal process for any of the following: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216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Appellant's death;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216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Appellant never received a notice of adverse action from the Department;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216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Appellant is not a </w:t>
      </w:r>
      <w:r w:rsidR="000E25A8">
        <w:t>CCP participant</w:t>
      </w:r>
      <w:r>
        <w:t xml:space="preserve"> ;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216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Appellant moves out of State;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216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Appellant's appeal is upheld by the Department;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216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Appellant/ authorized representative does not submit a Notice of Appeal to the Department within 60 calendar days </w:t>
      </w:r>
      <w:r w:rsidR="00967465">
        <w:t>after</w:t>
      </w:r>
      <w:r>
        <w:t xml:space="preserve"> the date the notice of adverse action was sent;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216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Appeal is not related to any </w:t>
      </w:r>
      <w:r w:rsidR="000E25A8">
        <w:t>CCP</w:t>
      </w:r>
      <w:r>
        <w:t xml:space="preserve"> services; and/or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216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Appeal is filed by an unauthorized representative.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144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advise the appellant/authorized representative that the appeal is cancelled and formally closed, in writing, by certified mail, return receipt requested.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144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appellant/authorized representative does not agree with the reason for cancellation, the appellant/authorized representative must notify the Department, in writing, within 10 work days </w:t>
      </w:r>
      <w:r w:rsidR="00967465">
        <w:t>after</w:t>
      </w:r>
      <w:r>
        <w:t xml:space="preserve"> receipt of the Notice of Cancellation.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144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appellant/authorized representative notifies the Department, in writing, within 10 work days </w:t>
      </w:r>
      <w:r w:rsidR="00967465">
        <w:t>after</w:t>
      </w:r>
      <w:r>
        <w:t xml:space="preserve"> receipt of the Notice of Cancellation, the Department shall reinstate the appeal and continue the appeal process. </w:t>
      </w:r>
    </w:p>
    <w:p w:rsidR="00632280" w:rsidRDefault="00632280" w:rsidP="00464B29">
      <w:pPr>
        <w:widowControl w:val="0"/>
        <w:autoSpaceDE w:val="0"/>
        <w:autoSpaceDN w:val="0"/>
        <w:adjustRightInd w:val="0"/>
        <w:ind w:left="1440" w:hanging="720"/>
      </w:pPr>
    </w:p>
    <w:p w:rsidR="00464B29" w:rsidRDefault="00464B29" w:rsidP="00464B2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Department shall furnish copies of the Notice of Cancellation to all interested parties to the appeal. </w:t>
      </w:r>
    </w:p>
    <w:p w:rsidR="00464B29" w:rsidRDefault="00464B29" w:rsidP="00464B29">
      <w:pPr>
        <w:widowControl w:val="0"/>
        <w:autoSpaceDE w:val="0"/>
        <w:autoSpaceDN w:val="0"/>
        <w:adjustRightInd w:val="0"/>
        <w:ind w:left="1440" w:hanging="720"/>
      </w:pPr>
    </w:p>
    <w:p w:rsidR="00464B29" w:rsidRDefault="00967465" w:rsidP="00464B2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C66D03">
        <w:t>20653</w:t>
      </w:r>
      <w:r>
        <w:t xml:space="preserve">, effective </w:t>
      </w:r>
      <w:bookmarkStart w:id="0" w:name="_GoBack"/>
      <w:r w:rsidR="00C66D03">
        <w:t>January 1, 2019</w:t>
      </w:r>
      <w:bookmarkEnd w:id="0"/>
      <w:r>
        <w:t>)</w:t>
      </w:r>
    </w:p>
    <w:sectPr w:rsidR="00464B29" w:rsidSect="00464B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B29"/>
    <w:rsid w:val="000E25A8"/>
    <w:rsid w:val="0022190A"/>
    <w:rsid w:val="00464B29"/>
    <w:rsid w:val="0055764F"/>
    <w:rsid w:val="005C3366"/>
    <w:rsid w:val="005D37F3"/>
    <w:rsid w:val="00632280"/>
    <w:rsid w:val="00641601"/>
    <w:rsid w:val="006F0EF0"/>
    <w:rsid w:val="00715E38"/>
    <w:rsid w:val="00967465"/>
    <w:rsid w:val="00C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235AC5-1CAF-47DF-AC89-E0AA0320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