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08" w:rsidRDefault="006F1F08" w:rsidP="00B011FF"/>
    <w:p w:rsidR="006F1F08" w:rsidRDefault="006F1F08" w:rsidP="00B011FF">
      <w:r>
        <w:rPr>
          <w:b/>
          <w:bCs/>
        </w:rPr>
        <w:t>Section 130.100  Applicability</w:t>
      </w:r>
      <w:r w:rsidR="009A30D2">
        <w:rPr>
          <w:b/>
          <w:bCs/>
        </w:rPr>
        <w:t xml:space="preserve"> of</w:t>
      </w:r>
      <w:r>
        <w:rPr>
          <w:b/>
          <w:bCs/>
        </w:rPr>
        <w:t xml:space="preserve"> Other Sections</w:t>
      </w:r>
      <w:r>
        <w:t xml:space="preserve"> </w:t>
      </w:r>
    </w:p>
    <w:p w:rsidR="006F1F08" w:rsidRDefault="006F1F08" w:rsidP="00B011FF"/>
    <w:p w:rsidR="00ED7054" w:rsidRDefault="006F1F08" w:rsidP="00B011FF">
      <w:r>
        <w:t>Subpart A of this Part is applicable to the Local Initiative Fund</w:t>
      </w:r>
      <w:r w:rsidR="00E01C0A">
        <w:t>.</w:t>
      </w:r>
    </w:p>
    <w:p w:rsidR="00ED7054" w:rsidRDefault="00ED7054" w:rsidP="00B011FF"/>
    <w:p w:rsidR="00F16A8F" w:rsidRPr="00D55B37" w:rsidRDefault="00F16A8F" w:rsidP="00B011FF">
      <w:pPr>
        <w:ind w:firstLine="720"/>
      </w:pPr>
      <w:bookmarkStart w:id="0" w:name="_GoBack"/>
      <w:bookmarkEnd w:id="0"/>
      <w:r w:rsidRPr="00D55B37">
        <w:t xml:space="preserve">(Source:  </w:t>
      </w:r>
      <w:r>
        <w:t>Amended</w:t>
      </w:r>
      <w:r w:rsidRPr="00D55B37">
        <w:t xml:space="preserve"> at 2</w:t>
      </w:r>
      <w:r w:rsidR="004E475C">
        <w:t>7</w:t>
      </w:r>
      <w:r w:rsidRPr="00D55B37">
        <w:t xml:space="preserve"> Ill. Reg. </w:t>
      </w:r>
      <w:r w:rsidR="00A0247F">
        <w:t>9452</w:t>
      </w:r>
      <w:r w:rsidRPr="00D55B37">
        <w:t xml:space="preserve">, effective </w:t>
      </w:r>
      <w:r w:rsidR="00A0247F">
        <w:t>June 9, 2003</w:t>
      </w:r>
      <w:r w:rsidRPr="00D55B37">
        <w:t>)</w:t>
      </w:r>
    </w:p>
    <w:sectPr w:rsidR="00F16A8F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1F08"/>
    <w:rsid w:val="003B25C2"/>
    <w:rsid w:val="004E475C"/>
    <w:rsid w:val="004F2135"/>
    <w:rsid w:val="006F1F08"/>
    <w:rsid w:val="0086241C"/>
    <w:rsid w:val="009A30D2"/>
    <w:rsid w:val="00A0247F"/>
    <w:rsid w:val="00B011FF"/>
    <w:rsid w:val="00E01C0A"/>
    <w:rsid w:val="00ED7054"/>
    <w:rsid w:val="00F1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3CB1812-1CD5-43B6-828F-A7D931FB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1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General Assembly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SchnappMA</dc:creator>
  <cp:keywords/>
  <dc:description/>
  <cp:lastModifiedBy>King, Melissa A.</cp:lastModifiedBy>
  <cp:revision>4</cp:revision>
  <dcterms:created xsi:type="dcterms:W3CDTF">2012-06-21T21:09:00Z</dcterms:created>
  <dcterms:modified xsi:type="dcterms:W3CDTF">2015-08-26T16:55:00Z</dcterms:modified>
</cp:coreProperties>
</file>