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58C" w14:textId="77777777" w:rsidR="007133F0" w:rsidRDefault="007133F0" w:rsidP="007133F0">
      <w:pPr>
        <w:widowControl w:val="0"/>
        <w:autoSpaceDE w:val="0"/>
        <w:autoSpaceDN w:val="0"/>
        <w:adjustRightInd w:val="0"/>
      </w:pPr>
    </w:p>
    <w:p w14:paraId="32CFE3DC" w14:textId="77777777" w:rsidR="007133F0" w:rsidRDefault="007133F0" w:rsidP="007133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121.18  Work Requirement</w:t>
      </w:r>
      <w:r>
        <w:t xml:space="preserve"> </w:t>
      </w:r>
    </w:p>
    <w:p w14:paraId="6C654D41" w14:textId="77777777" w:rsidR="007133F0" w:rsidRDefault="007133F0" w:rsidP="007133F0">
      <w:pPr>
        <w:widowControl w:val="0"/>
        <w:autoSpaceDE w:val="0"/>
        <w:autoSpaceDN w:val="0"/>
        <w:adjustRightInd w:val="0"/>
      </w:pPr>
    </w:p>
    <w:p w14:paraId="0551AAC2" w14:textId="5CB8F171" w:rsidR="007133F0" w:rsidRDefault="007133F0" w:rsidP="007133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individual is restricted to three months of eligibility for </w:t>
      </w:r>
      <w:r w:rsidR="00845C2F">
        <w:t xml:space="preserve">SNAP benefits </w:t>
      </w:r>
      <w:r>
        <w:t xml:space="preserve">during a 36-month period unless </w:t>
      </w:r>
      <w:r w:rsidR="00845C2F">
        <w:t>the</w:t>
      </w:r>
      <w:r w:rsidR="003C7A91">
        <w:t xml:space="preserve"> individual</w:t>
      </w:r>
      <w:r>
        <w:t xml:space="preserve"> meets the work requirement</w:t>
      </w:r>
      <w:r w:rsidR="00672DDF">
        <w:t>,</w:t>
      </w:r>
      <w:r>
        <w:t xml:space="preserve"> or is exempt from meeting the work requirement</w:t>
      </w:r>
      <w:r w:rsidR="00845C2F">
        <w:t xml:space="preserve">, </w:t>
      </w:r>
      <w:r w:rsidR="00845C2F" w:rsidRPr="009A2A44">
        <w:t xml:space="preserve">or the </w:t>
      </w:r>
      <w:r w:rsidR="00845C2F">
        <w:t>S</w:t>
      </w:r>
      <w:r w:rsidR="00845C2F" w:rsidRPr="009A2A44">
        <w:t>tate is operating under a</w:t>
      </w:r>
      <w:r w:rsidR="00845C2F">
        <w:t>n</w:t>
      </w:r>
      <w:r w:rsidR="00845C2F" w:rsidRPr="009A2A44">
        <w:t xml:space="preserve"> </w:t>
      </w:r>
      <w:r w:rsidR="00845C2F" w:rsidRPr="003D0063">
        <w:t>applicable</w:t>
      </w:r>
      <w:r w:rsidR="00845C2F">
        <w:t xml:space="preserve"> f</w:t>
      </w:r>
      <w:r w:rsidR="00845C2F" w:rsidRPr="009A2A44">
        <w:t>ederal waiver</w:t>
      </w:r>
      <w:r>
        <w:t xml:space="preserve">.  The 36-month period is a fixed time period </w:t>
      </w:r>
      <w:r w:rsidR="00845C2F" w:rsidRPr="003D0063">
        <w:t xml:space="preserve">established by the USDA Food and Nutrition Service </w:t>
      </w:r>
      <w:r>
        <w:t xml:space="preserve">for the entire State. </w:t>
      </w:r>
    </w:p>
    <w:p w14:paraId="29107692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77A18B50" w14:textId="169DA4B9" w:rsidR="002B06C8" w:rsidRDefault="007133F0" w:rsidP="007133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individual meets the work requirement </w:t>
      </w:r>
      <w:r w:rsidR="003C7A91">
        <w:t>by working</w:t>
      </w:r>
      <w:r>
        <w:t xml:space="preserve"> an average of 20 hours per week</w:t>
      </w:r>
      <w:r w:rsidR="00845C2F">
        <w:t>,</w:t>
      </w:r>
      <w:r>
        <w:t xml:space="preserve"> or </w:t>
      </w:r>
      <w:r w:rsidR="003C7A91">
        <w:t>by participating</w:t>
      </w:r>
      <w:r>
        <w:t xml:space="preserve"> in workfare for the required number of hours.  </w:t>
      </w:r>
    </w:p>
    <w:p w14:paraId="0B6A78D2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0EA9D467" w14:textId="77777777" w:rsidR="007133F0" w:rsidRDefault="007133F0" w:rsidP="007133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individual is exempt from meeting the work requirement if the individual is: </w:t>
      </w:r>
    </w:p>
    <w:p w14:paraId="24462B2B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32F2C97E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 age 18 or over age 50; </w:t>
      </w:r>
    </w:p>
    <w:p w14:paraId="2728BB72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60ABC1A1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medically certified as physically or mentally unfit for employment; </w:t>
      </w:r>
    </w:p>
    <w:p w14:paraId="383026B0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2A4908AD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pregnant; </w:t>
      </w:r>
    </w:p>
    <w:p w14:paraId="4EDEAD6A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4FAF89CF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student enrolled at least half time; </w:t>
      </w:r>
    </w:p>
    <w:p w14:paraId="1C469CEC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5BFED197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member of a household responsible for a dependent child; </w:t>
      </w:r>
    </w:p>
    <w:p w14:paraId="59BB6F1C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06A27C89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responsible for the care of an incapacitated person; </w:t>
      </w:r>
    </w:p>
    <w:p w14:paraId="229054CF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16125627" w14:textId="38C4FCCA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participating in a </w:t>
      </w:r>
      <w:r w:rsidR="003C7A91">
        <w:t>substance use disorder</w:t>
      </w:r>
      <w:r>
        <w:t xml:space="preserve"> treatment and rehabilitation program; </w:t>
      </w:r>
    </w:p>
    <w:p w14:paraId="587FDE8C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3C898C88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receiving weekly earnings of at least the federal minimum wage times 30 hours; </w:t>
      </w:r>
    </w:p>
    <w:p w14:paraId="03E117EC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6D5F7C64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receiving Unemployment Insurance; or </w:t>
      </w:r>
    </w:p>
    <w:p w14:paraId="0334095C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7E57B9CD" w14:textId="782291F8" w:rsidR="007133F0" w:rsidRDefault="007133F0" w:rsidP="007775A4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residing in an area which is exempt from this requirement (see </w:t>
      </w:r>
      <w:r w:rsidR="003C7A91">
        <w:t>7 U.S.C. 2015 (o)(4)(A)(i) and (ii)</w:t>
      </w:r>
      <w:r>
        <w:t xml:space="preserve">). </w:t>
      </w:r>
    </w:p>
    <w:p w14:paraId="067FF433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75C80358" w14:textId="6146C6F6" w:rsidR="007133F0" w:rsidRDefault="007133F0" w:rsidP="007133F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individual who has been denied eligibility because </w:t>
      </w:r>
      <w:r w:rsidR="003C7A91">
        <w:t>that individual</w:t>
      </w:r>
      <w:r>
        <w:t xml:space="preserve"> does not meet the work requirement may qualify for three additional months of eligibility for food stamps in the 36-month period.  To qualify for the three additional months of eligibility for food stamps, during a 30-day period the individual must: </w:t>
      </w:r>
    </w:p>
    <w:p w14:paraId="1535375D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3599AFF2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work 80 or more hours; or </w:t>
      </w:r>
    </w:p>
    <w:p w14:paraId="63FFA37D" w14:textId="77777777" w:rsidR="00197A1C" w:rsidRDefault="00197A1C" w:rsidP="006C549A">
      <w:pPr>
        <w:widowControl w:val="0"/>
        <w:autoSpaceDE w:val="0"/>
        <w:autoSpaceDN w:val="0"/>
        <w:adjustRightInd w:val="0"/>
      </w:pPr>
    </w:p>
    <w:p w14:paraId="612FE4AD" w14:textId="77777777" w:rsidR="007133F0" w:rsidRDefault="007133F0" w:rsidP="007133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participate in and comply with workfare. </w:t>
      </w:r>
    </w:p>
    <w:p w14:paraId="05649AC4" w14:textId="77777777" w:rsidR="007133F0" w:rsidRDefault="007133F0" w:rsidP="006C549A">
      <w:pPr>
        <w:widowControl w:val="0"/>
        <w:autoSpaceDE w:val="0"/>
        <w:autoSpaceDN w:val="0"/>
        <w:adjustRightInd w:val="0"/>
      </w:pPr>
    </w:p>
    <w:p w14:paraId="7F92037A" w14:textId="462AEBB7" w:rsidR="007133F0" w:rsidRDefault="00845C2F" w:rsidP="007133F0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(Source:  Amended at 4</w:t>
      </w:r>
      <w:r w:rsidR="00EB2D60">
        <w:t>7</w:t>
      </w:r>
      <w:r>
        <w:t xml:space="preserve"> Ill. Reg. </w:t>
      </w:r>
      <w:r w:rsidR="00CD64CF">
        <w:t>1007</w:t>
      </w:r>
      <w:r>
        <w:t xml:space="preserve">, effective </w:t>
      </w:r>
      <w:r w:rsidR="00CD64CF">
        <w:t>January 6, 2023</w:t>
      </w:r>
      <w:r>
        <w:t>)</w:t>
      </w:r>
    </w:p>
    <w:sectPr w:rsidR="007133F0" w:rsidSect="00713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3F0"/>
    <w:rsid w:val="00197A1C"/>
    <w:rsid w:val="002B06C8"/>
    <w:rsid w:val="00311B80"/>
    <w:rsid w:val="003C7A91"/>
    <w:rsid w:val="004A4866"/>
    <w:rsid w:val="005C3366"/>
    <w:rsid w:val="00672DDF"/>
    <w:rsid w:val="006C549A"/>
    <w:rsid w:val="007133F0"/>
    <w:rsid w:val="007775A4"/>
    <w:rsid w:val="00845C2F"/>
    <w:rsid w:val="00BE0CE2"/>
    <w:rsid w:val="00C61EDF"/>
    <w:rsid w:val="00CD64CF"/>
    <w:rsid w:val="00DA4DF4"/>
    <w:rsid w:val="00E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A1164"/>
  <w15:docId w15:val="{F6D75B98-12D9-43AC-B993-5A72E0F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Shipley, Melissa A.</cp:lastModifiedBy>
  <cp:revision>5</cp:revision>
  <dcterms:created xsi:type="dcterms:W3CDTF">2022-12-08T22:02:00Z</dcterms:created>
  <dcterms:modified xsi:type="dcterms:W3CDTF">2023-01-20T15:44:00Z</dcterms:modified>
</cp:coreProperties>
</file>