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34" w:rsidRDefault="00A05E34" w:rsidP="00A05E34">
      <w:pPr>
        <w:widowControl w:val="0"/>
        <w:autoSpaceDE w:val="0"/>
        <w:autoSpaceDN w:val="0"/>
        <w:adjustRightInd w:val="0"/>
      </w:pPr>
      <w:bookmarkStart w:id="0" w:name="_GoBack"/>
      <w:bookmarkEnd w:id="0"/>
    </w:p>
    <w:p w:rsidR="00A05E34" w:rsidRDefault="00A05E34" w:rsidP="00A05E34">
      <w:pPr>
        <w:widowControl w:val="0"/>
        <w:autoSpaceDE w:val="0"/>
        <w:autoSpaceDN w:val="0"/>
        <w:adjustRightInd w:val="0"/>
      </w:pPr>
      <w:r>
        <w:rPr>
          <w:b/>
          <w:bCs/>
        </w:rPr>
        <w:t>Section 120.393  Pregnant Women And Children Under Age Eight Years Who Do Not Qualify As Mandatory Categorically Needy Demonstration Project</w:t>
      </w:r>
      <w:r>
        <w:t xml:space="preserve"> </w:t>
      </w:r>
    </w:p>
    <w:p w:rsidR="00A05E34" w:rsidRDefault="00A05E34" w:rsidP="00A05E34">
      <w:pPr>
        <w:widowControl w:val="0"/>
        <w:autoSpaceDE w:val="0"/>
        <w:autoSpaceDN w:val="0"/>
        <w:adjustRightInd w:val="0"/>
      </w:pPr>
    </w:p>
    <w:p w:rsidR="00A05E34" w:rsidRDefault="00A05E34" w:rsidP="00A05E34">
      <w:pPr>
        <w:widowControl w:val="0"/>
        <w:autoSpaceDE w:val="0"/>
        <w:autoSpaceDN w:val="0"/>
        <w:adjustRightInd w:val="0"/>
      </w:pPr>
      <w:r>
        <w:t xml:space="preserve">The Department shall conduct a six-month demonstration project in Macon County and the Garfield and Western local offices of Cook County to test the impact of providing Medicaid to pregnant women and children under age eight years who do not qualify as mandatory categorically needy and whose incomes are no more than 185 percent of the Federal Poverty Income Guidelines. </w:t>
      </w:r>
    </w:p>
    <w:p w:rsidR="00A05E34" w:rsidRDefault="00A05E34" w:rsidP="00A05E34">
      <w:pPr>
        <w:widowControl w:val="0"/>
        <w:autoSpaceDE w:val="0"/>
        <w:autoSpaceDN w:val="0"/>
        <w:adjustRightInd w:val="0"/>
      </w:pPr>
    </w:p>
    <w:p w:rsidR="00A05E34" w:rsidRDefault="00A05E34" w:rsidP="00A05E34">
      <w:pPr>
        <w:widowControl w:val="0"/>
        <w:autoSpaceDE w:val="0"/>
        <w:autoSpaceDN w:val="0"/>
        <w:adjustRightInd w:val="0"/>
        <w:ind w:left="1440" w:hanging="720"/>
      </w:pPr>
      <w:r>
        <w:t xml:space="preserve">(Source:  Added at 13 Ill. Reg. 15404, effective October 6, 1989) </w:t>
      </w:r>
    </w:p>
    <w:sectPr w:rsidR="00A05E34" w:rsidSect="00A05E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E34"/>
    <w:rsid w:val="003C4E4C"/>
    <w:rsid w:val="004E3A5D"/>
    <w:rsid w:val="005C3366"/>
    <w:rsid w:val="00A05E34"/>
    <w:rsid w:val="00CC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