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FAFF" w14:textId="77777777" w:rsidR="00EF6DA5" w:rsidRDefault="00EF6DA5" w:rsidP="00EF6DA5">
      <w:pPr>
        <w:widowControl w:val="0"/>
        <w:autoSpaceDE w:val="0"/>
        <w:autoSpaceDN w:val="0"/>
        <w:adjustRightInd w:val="0"/>
      </w:pPr>
    </w:p>
    <w:p w14:paraId="1883D06C" w14:textId="77777777" w:rsidR="00EF6DA5" w:rsidRDefault="00EF6DA5" w:rsidP="00EF6D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113.253  Allowances for Increase in SSI Benefits</w:t>
      </w:r>
      <w:r>
        <w:t xml:space="preserve"> </w:t>
      </w:r>
    </w:p>
    <w:p w14:paraId="13DF732A" w14:textId="77777777" w:rsidR="00EF6DA5" w:rsidRDefault="00EF6DA5" w:rsidP="00EF6DA5">
      <w:pPr>
        <w:widowControl w:val="0"/>
        <w:autoSpaceDE w:val="0"/>
        <w:autoSpaceDN w:val="0"/>
        <w:adjustRightInd w:val="0"/>
      </w:pPr>
    </w:p>
    <w:p w14:paraId="7E51C102" w14:textId="68F7EB3A" w:rsidR="00EF6DA5" w:rsidRDefault="00EF6DA5" w:rsidP="00EF6D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34D64">
        <w:t>A monthly</w:t>
      </w:r>
      <w:r>
        <w:t xml:space="preserve"> allowance for </w:t>
      </w:r>
      <w:r w:rsidR="00434D64">
        <w:t>$</w:t>
      </w:r>
      <w:r w:rsidR="008D1BD0">
        <w:t>735.90</w:t>
      </w:r>
      <w:r w:rsidR="009776CB">
        <w:t xml:space="preserve"> </w:t>
      </w:r>
      <w:r>
        <w:t xml:space="preserve">is authorized for all AABD cases as a "grant adjustment".  A grant adjustment is an allowance that ensures that the amount of the SSI increase from July 1977 and later will be available to clients. </w:t>
      </w:r>
    </w:p>
    <w:p w14:paraId="2166771E" w14:textId="77777777" w:rsidR="00DD02D9" w:rsidRDefault="00DD02D9" w:rsidP="001A5A9A"/>
    <w:p w14:paraId="72F48A72" w14:textId="77777777" w:rsidR="00EF6DA5" w:rsidRDefault="00EF6DA5" w:rsidP="00EF6D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EXCEPTIONS:  For clients whose assistance payments include an allowance for Sheltered Care or Care Not Subject to Licensing a "grant adjustment" of $10 is authorized.  Individuals residing in long term group care facilities do not receive any "grant adjustment". </w:t>
      </w:r>
    </w:p>
    <w:p w14:paraId="2A701B5F" w14:textId="77777777" w:rsidR="00A51ECB" w:rsidRPr="00E93B4F" w:rsidRDefault="00A51ECB" w:rsidP="00E93B4F"/>
    <w:p w14:paraId="29D6CAFA" w14:textId="481EB710" w:rsidR="00415590" w:rsidRPr="00D55B37" w:rsidRDefault="008D1BD0">
      <w:pPr>
        <w:pStyle w:val="JCARSourceNote"/>
        <w:ind w:left="720"/>
      </w:pPr>
      <w:r>
        <w:t xml:space="preserve">(Source:  Amended at 47 Ill. Reg. </w:t>
      </w:r>
      <w:r w:rsidR="00F42FFA">
        <w:t>8875</w:t>
      </w:r>
      <w:r>
        <w:t xml:space="preserve">, effective </w:t>
      </w:r>
      <w:r w:rsidR="00F42FFA">
        <w:t>June 9, 2023</w:t>
      </w:r>
      <w:r>
        <w:t>)</w:t>
      </w:r>
    </w:p>
    <w:sectPr w:rsidR="00415590" w:rsidRPr="00D55B37" w:rsidSect="00EF6D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DA5"/>
    <w:rsid w:val="00013890"/>
    <w:rsid w:val="00085069"/>
    <w:rsid w:val="000F3A1D"/>
    <w:rsid w:val="001A5A9A"/>
    <w:rsid w:val="001E3D68"/>
    <w:rsid w:val="001F5768"/>
    <w:rsid w:val="002815C9"/>
    <w:rsid w:val="003065D3"/>
    <w:rsid w:val="003522C9"/>
    <w:rsid w:val="003A6ECD"/>
    <w:rsid w:val="003B5C47"/>
    <w:rsid w:val="003E55CA"/>
    <w:rsid w:val="00400259"/>
    <w:rsid w:val="004101D5"/>
    <w:rsid w:val="00415590"/>
    <w:rsid w:val="00423D3F"/>
    <w:rsid w:val="00434D64"/>
    <w:rsid w:val="004D6BB5"/>
    <w:rsid w:val="004E319E"/>
    <w:rsid w:val="004E5417"/>
    <w:rsid w:val="00516736"/>
    <w:rsid w:val="00517907"/>
    <w:rsid w:val="0055409E"/>
    <w:rsid w:val="005C3366"/>
    <w:rsid w:val="005C42C5"/>
    <w:rsid w:val="005E4F7D"/>
    <w:rsid w:val="00604CAA"/>
    <w:rsid w:val="00652C34"/>
    <w:rsid w:val="00652D55"/>
    <w:rsid w:val="006A207B"/>
    <w:rsid w:val="00707A0A"/>
    <w:rsid w:val="007321FF"/>
    <w:rsid w:val="007369A2"/>
    <w:rsid w:val="007729F1"/>
    <w:rsid w:val="00840B82"/>
    <w:rsid w:val="00880FC9"/>
    <w:rsid w:val="00881759"/>
    <w:rsid w:val="008D1BD0"/>
    <w:rsid w:val="008E2D50"/>
    <w:rsid w:val="009121C9"/>
    <w:rsid w:val="009339B8"/>
    <w:rsid w:val="009776CB"/>
    <w:rsid w:val="009C5478"/>
    <w:rsid w:val="00A51ECB"/>
    <w:rsid w:val="00A533F5"/>
    <w:rsid w:val="00A6765B"/>
    <w:rsid w:val="00A9054D"/>
    <w:rsid w:val="00A91A1A"/>
    <w:rsid w:val="00B25BDB"/>
    <w:rsid w:val="00B34122"/>
    <w:rsid w:val="00BD06CB"/>
    <w:rsid w:val="00BE1013"/>
    <w:rsid w:val="00C128C6"/>
    <w:rsid w:val="00C36930"/>
    <w:rsid w:val="00CC1225"/>
    <w:rsid w:val="00CF4CF5"/>
    <w:rsid w:val="00D53F5F"/>
    <w:rsid w:val="00D63452"/>
    <w:rsid w:val="00DD02D9"/>
    <w:rsid w:val="00E35006"/>
    <w:rsid w:val="00E35B8E"/>
    <w:rsid w:val="00E7146E"/>
    <w:rsid w:val="00E90A28"/>
    <w:rsid w:val="00E92921"/>
    <w:rsid w:val="00E93B4F"/>
    <w:rsid w:val="00EF6DA5"/>
    <w:rsid w:val="00F42FFA"/>
    <w:rsid w:val="00FB3B4C"/>
    <w:rsid w:val="00FC6537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67907"/>
  <w15:docId w15:val="{62AB7B9C-0FC0-44CC-9582-47D4388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D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Shipley, Melissa A.</cp:lastModifiedBy>
  <cp:revision>3</cp:revision>
  <dcterms:created xsi:type="dcterms:W3CDTF">2023-04-13T13:52:00Z</dcterms:created>
  <dcterms:modified xsi:type="dcterms:W3CDTF">2023-06-23T16:38:00Z</dcterms:modified>
</cp:coreProperties>
</file>