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E" w:rsidRDefault="00AE3ECE" w:rsidP="00AE3E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ECE" w:rsidRDefault="00AE3ECE" w:rsidP="00AE3E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112.128  Protected Income (Repealed)</w:t>
      </w:r>
      <w:r>
        <w:t xml:space="preserve"> </w:t>
      </w:r>
    </w:p>
    <w:p w:rsidR="00AE3ECE" w:rsidRDefault="00AE3ECE" w:rsidP="00AE3ECE">
      <w:pPr>
        <w:widowControl w:val="0"/>
        <w:autoSpaceDE w:val="0"/>
        <w:autoSpaceDN w:val="0"/>
        <w:adjustRightInd w:val="0"/>
      </w:pPr>
    </w:p>
    <w:p w:rsidR="00AE3ECE" w:rsidRDefault="00AE3ECE" w:rsidP="00AE3E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AE3ECE" w:rsidSect="00AE3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ECE"/>
    <w:rsid w:val="00114F69"/>
    <w:rsid w:val="002027CF"/>
    <w:rsid w:val="005C3366"/>
    <w:rsid w:val="00AE3ECE"/>
    <w:rsid w:val="00D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2012-06-21T20:52:00Z</dcterms:modified>
</cp:coreProperties>
</file>