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A0" w:rsidRDefault="00933CA0" w:rsidP="00933CA0">
      <w:pPr>
        <w:widowControl w:val="0"/>
        <w:autoSpaceDE w:val="0"/>
        <w:autoSpaceDN w:val="0"/>
        <w:adjustRightInd w:val="0"/>
      </w:pPr>
      <w:bookmarkStart w:id="0" w:name="_GoBack"/>
      <w:bookmarkEnd w:id="0"/>
    </w:p>
    <w:p w:rsidR="00933CA0" w:rsidRDefault="00933CA0" w:rsidP="00933CA0">
      <w:pPr>
        <w:widowControl w:val="0"/>
        <w:autoSpaceDE w:val="0"/>
        <w:autoSpaceDN w:val="0"/>
        <w:adjustRightInd w:val="0"/>
      </w:pPr>
      <w:r>
        <w:rPr>
          <w:b/>
          <w:bCs/>
        </w:rPr>
        <w:t>Section 50.550  Notification of Eligibility</w:t>
      </w:r>
      <w:r>
        <w:t xml:space="preserve"> </w:t>
      </w:r>
    </w:p>
    <w:p w:rsidR="00933CA0" w:rsidRDefault="00933CA0" w:rsidP="00933CA0">
      <w:pPr>
        <w:widowControl w:val="0"/>
        <w:autoSpaceDE w:val="0"/>
        <w:autoSpaceDN w:val="0"/>
        <w:adjustRightInd w:val="0"/>
      </w:pPr>
    </w:p>
    <w:p w:rsidR="00933CA0" w:rsidRDefault="00933CA0" w:rsidP="00933CA0">
      <w:pPr>
        <w:widowControl w:val="0"/>
        <w:autoSpaceDE w:val="0"/>
        <w:autoSpaceDN w:val="0"/>
        <w:adjustRightInd w:val="0"/>
      </w:pPr>
      <w:r>
        <w:t xml:space="preserve">The Department or its agents will notify applicants, in writing, of eligibility for the wage supplement within 60 days after receipt of the application.  Child care personnel that disagree with the eligibility determination may apply for reconsideration by writing to the Great START Director within 60 days after notification of the original determination.  Final decision on eligibility for the program will be made by the Great START Director after consultation with the Department or its designee. </w:t>
      </w:r>
    </w:p>
    <w:p w:rsidR="00933CA0" w:rsidRDefault="00933CA0" w:rsidP="00933CA0">
      <w:pPr>
        <w:widowControl w:val="0"/>
        <w:autoSpaceDE w:val="0"/>
        <w:autoSpaceDN w:val="0"/>
        <w:adjustRightInd w:val="0"/>
      </w:pPr>
    </w:p>
    <w:p w:rsidR="00933CA0" w:rsidRDefault="00933CA0" w:rsidP="00933CA0">
      <w:pPr>
        <w:widowControl w:val="0"/>
        <w:autoSpaceDE w:val="0"/>
        <w:autoSpaceDN w:val="0"/>
        <w:adjustRightInd w:val="0"/>
        <w:ind w:left="1440" w:hanging="720"/>
      </w:pPr>
      <w:r>
        <w:t xml:space="preserve">(Source:  Amended at 25 Ill. Reg. 8176, effective June 23, 2001) </w:t>
      </w:r>
    </w:p>
    <w:sectPr w:rsidR="00933CA0" w:rsidSect="00933C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CA0"/>
    <w:rsid w:val="002417ED"/>
    <w:rsid w:val="005C3366"/>
    <w:rsid w:val="00894C9C"/>
    <w:rsid w:val="00933CA0"/>
    <w:rsid w:val="00A0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2012-06-21T20:46:00Z</dcterms:modified>
</cp:coreProperties>
</file>