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58" w:rsidRDefault="00A04F58" w:rsidP="00730CB7">
      <w:pPr>
        <w:jc w:val="center"/>
      </w:pPr>
      <w:bookmarkStart w:id="0" w:name="_GoBack"/>
      <w:bookmarkEnd w:id="0"/>
    </w:p>
    <w:p w:rsidR="00730CB7" w:rsidRPr="00730CB7" w:rsidRDefault="00730CB7" w:rsidP="00730CB7">
      <w:pPr>
        <w:jc w:val="center"/>
      </w:pPr>
      <w:r w:rsidRPr="00730CB7">
        <w:t>S</w:t>
      </w:r>
      <w:r w:rsidR="0066591B">
        <w:t>UBPART A:  PURPOSE, DEFINITIONS</w:t>
      </w:r>
      <w:r w:rsidRPr="00730CB7">
        <w:t xml:space="preserve"> </w:t>
      </w:r>
      <w:smartTag w:uri="urn:schemas-microsoft-com:office:smarttags" w:element="stockticker">
        <w:r w:rsidRPr="00730CB7">
          <w:t>AND</w:t>
        </w:r>
      </w:smartTag>
      <w:r w:rsidRPr="00730CB7">
        <w:t xml:space="preserve"> CONFIDENTIALITY</w:t>
      </w:r>
    </w:p>
    <w:sectPr w:rsidR="00730CB7" w:rsidRPr="00730C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7D" w:rsidRDefault="0000337D">
      <w:r>
        <w:separator/>
      </w:r>
    </w:p>
  </w:endnote>
  <w:endnote w:type="continuationSeparator" w:id="0">
    <w:p w:rsidR="0000337D" w:rsidRDefault="0000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7D" w:rsidRDefault="0000337D">
      <w:r>
        <w:separator/>
      </w:r>
    </w:p>
  </w:footnote>
  <w:footnote w:type="continuationSeparator" w:id="0">
    <w:p w:rsidR="0000337D" w:rsidRDefault="0000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CB7"/>
    <w:rsid w:val="00001F1D"/>
    <w:rsid w:val="0000337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91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CB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58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2A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9C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54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4F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