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969" w:rsidRDefault="00803969" w:rsidP="0080396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03969" w:rsidRDefault="00803969" w:rsidP="00803969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3000.820  Segregated Telephone Communication</w:t>
      </w:r>
      <w:r>
        <w:t xml:space="preserve"> </w:t>
      </w:r>
    </w:p>
    <w:p w:rsidR="00803969" w:rsidRDefault="00803969" w:rsidP="00803969">
      <w:pPr>
        <w:widowControl w:val="0"/>
        <w:autoSpaceDE w:val="0"/>
        <w:autoSpaceDN w:val="0"/>
        <w:adjustRightInd w:val="0"/>
      </w:pPr>
    </w:p>
    <w:p w:rsidR="00803969" w:rsidRDefault="00803969" w:rsidP="00803969">
      <w:pPr>
        <w:widowControl w:val="0"/>
        <w:autoSpaceDE w:val="0"/>
        <w:autoSpaceDN w:val="0"/>
        <w:adjustRightInd w:val="0"/>
      </w:pPr>
      <w:r>
        <w:t xml:space="preserve">A segregated telephone communication system shall be provided for use by Board agents in the Board Surveillance Room. </w:t>
      </w:r>
    </w:p>
    <w:sectPr w:rsidR="00803969" w:rsidSect="008039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3969"/>
    <w:rsid w:val="00453DF9"/>
    <w:rsid w:val="005C3366"/>
    <w:rsid w:val="00803969"/>
    <w:rsid w:val="008F3CE4"/>
    <w:rsid w:val="00BF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3000</vt:lpstr>
    </vt:vector>
  </TitlesOfParts>
  <Company>State of Illinois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3000</dc:title>
  <dc:subject/>
  <dc:creator>Illinois General Assembly</dc:creator>
  <cp:keywords/>
  <dc:description/>
  <cp:lastModifiedBy>Roberts, John</cp:lastModifiedBy>
  <cp:revision>3</cp:revision>
  <dcterms:created xsi:type="dcterms:W3CDTF">2012-06-21T20:41:00Z</dcterms:created>
  <dcterms:modified xsi:type="dcterms:W3CDTF">2012-06-21T20:41:00Z</dcterms:modified>
</cp:coreProperties>
</file>