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7B84" w14:textId="77777777" w:rsidR="00067D35" w:rsidRDefault="00067D35" w:rsidP="00067D35">
      <w:pPr>
        <w:widowControl w:val="0"/>
        <w:autoSpaceDE w:val="0"/>
        <w:autoSpaceDN w:val="0"/>
        <w:adjustRightInd w:val="0"/>
      </w:pPr>
    </w:p>
    <w:p w14:paraId="6046264E" w14:textId="77777777" w:rsidR="00067D35" w:rsidRDefault="004E2DAC" w:rsidP="00067D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3000.600</w:t>
      </w:r>
      <w:r w:rsidR="00067D35">
        <w:rPr>
          <w:b/>
          <w:bCs/>
        </w:rPr>
        <w:t xml:space="preserve">  Wagering Only with </w:t>
      </w:r>
      <w:r w:rsidR="00691000">
        <w:rPr>
          <w:b/>
          <w:bCs/>
        </w:rPr>
        <w:t xml:space="preserve">Electronic Credits, </w:t>
      </w:r>
      <w:r w:rsidR="00067D35">
        <w:rPr>
          <w:b/>
          <w:bCs/>
        </w:rPr>
        <w:t>Approved Chips, Tokens and Electronic Cards</w:t>
      </w:r>
      <w:r w:rsidR="00067D35">
        <w:t xml:space="preserve"> </w:t>
      </w:r>
    </w:p>
    <w:p w14:paraId="7E3876BE" w14:textId="77777777" w:rsidR="00067D35" w:rsidRDefault="00067D35" w:rsidP="00067D35">
      <w:pPr>
        <w:widowControl w:val="0"/>
        <w:autoSpaceDE w:val="0"/>
        <w:autoSpaceDN w:val="0"/>
        <w:adjustRightInd w:val="0"/>
      </w:pPr>
    </w:p>
    <w:p w14:paraId="5A483730" w14:textId="082700C5" w:rsidR="00664480" w:rsidRDefault="00067D35" w:rsidP="005705FD">
      <w:pPr>
        <w:ind w:left="1440" w:hanging="720"/>
        <w:rPr>
          <w:u w:val="single"/>
        </w:rPr>
      </w:pPr>
      <w:r>
        <w:t>a)</w:t>
      </w:r>
      <w:r>
        <w:tab/>
        <w:t xml:space="preserve">Except as provided in </w:t>
      </w:r>
      <w:r w:rsidR="00F2120A">
        <w:t>subsection</w:t>
      </w:r>
      <w:r w:rsidR="004E2DAC">
        <w:t xml:space="preserve"> </w:t>
      </w:r>
      <w:r>
        <w:t xml:space="preserve">(b), </w:t>
      </w:r>
      <w:r w:rsidR="00333370">
        <w:t>Casino</w:t>
      </w:r>
      <w:r>
        <w:t xml:space="preserve"> Gaming Wagers may be made only with </w:t>
      </w:r>
      <w:r w:rsidR="00E647E3">
        <w:t xml:space="preserve">Electronic </w:t>
      </w:r>
      <w:r w:rsidR="00DA693A">
        <w:t>Credits, Tokens</w:t>
      </w:r>
      <w:r w:rsidR="00F2120A">
        <w:t>,</w:t>
      </w:r>
      <w:r w:rsidR="00DA693A">
        <w:t xml:space="preserve"> </w:t>
      </w:r>
      <w:r>
        <w:t>Chips</w:t>
      </w:r>
      <w:r w:rsidR="00F2120A">
        <w:t xml:space="preserve"> or promotional coupons issued by the holder of an </w:t>
      </w:r>
      <w:proofErr w:type="gramStart"/>
      <w:r w:rsidR="00333370">
        <w:t>owners</w:t>
      </w:r>
      <w:proofErr w:type="gramEnd"/>
      <w:r w:rsidR="00F2120A">
        <w:t xml:space="preserve"> license and approved by the Administrator</w:t>
      </w:r>
      <w:r>
        <w:t xml:space="preserve">.  </w:t>
      </w:r>
      <w:r w:rsidR="00DA693A">
        <w:t xml:space="preserve">All </w:t>
      </w:r>
      <w:r w:rsidR="00E647E3">
        <w:t>Chips</w:t>
      </w:r>
      <w:r w:rsidR="00EF2B2F">
        <w:t>,</w:t>
      </w:r>
      <w:r w:rsidR="00E647E3">
        <w:t xml:space="preserve"> </w:t>
      </w:r>
      <w:r w:rsidR="00DA693A">
        <w:t xml:space="preserve">Tokens and Electronic Cards must be approved by the Administrator and purchased from the holder of an </w:t>
      </w:r>
      <w:proofErr w:type="gramStart"/>
      <w:r w:rsidR="00333370">
        <w:t>owners</w:t>
      </w:r>
      <w:proofErr w:type="gramEnd"/>
      <w:r w:rsidR="00DA693A">
        <w:t xml:space="preserve"> license</w:t>
      </w:r>
      <w:r w:rsidR="004E2DAC">
        <w:t>.</w:t>
      </w:r>
      <w:r w:rsidR="00DA693A">
        <w:t xml:space="preserve"> </w:t>
      </w:r>
      <w:r>
        <w:t xml:space="preserve">Chips, Tokens or Electronic Cards may only be used as set forth in the </w:t>
      </w:r>
      <w:proofErr w:type="gramStart"/>
      <w:r w:rsidR="00333370">
        <w:t>owners</w:t>
      </w:r>
      <w:proofErr w:type="gramEnd"/>
      <w:r>
        <w:t xml:space="preserve"> licensee's Internal Control System.  </w:t>
      </w:r>
      <w:r w:rsidR="00F2120A">
        <w:t xml:space="preserve">Promotional coupons may only be used as wagers as set forth in the </w:t>
      </w:r>
      <w:proofErr w:type="gramStart"/>
      <w:r w:rsidR="00333370">
        <w:t>owners</w:t>
      </w:r>
      <w:proofErr w:type="gramEnd"/>
      <w:r w:rsidR="00F2120A">
        <w:t xml:space="preserve"> licensee's Internal Control System. </w:t>
      </w:r>
      <w:r>
        <w:t xml:space="preserve">At the patron's option, Electronic Credits may either be used as a Wager on an Electronic Gaming Device or be withdrawn </w:t>
      </w:r>
      <w:r w:rsidR="00DA693A">
        <w:t xml:space="preserve">only </w:t>
      </w:r>
      <w:r>
        <w:t xml:space="preserve">in the </w:t>
      </w:r>
      <w:r w:rsidR="00664480">
        <w:t>following manner:</w:t>
      </w:r>
      <w:r w:rsidR="00664480" w:rsidRPr="00664480">
        <w:rPr>
          <w:u w:val="single"/>
        </w:rPr>
        <w:t xml:space="preserve"> </w:t>
      </w:r>
    </w:p>
    <w:p w14:paraId="2B99B210" w14:textId="77777777" w:rsidR="00664480" w:rsidRPr="00AB44CD" w:rsidRDefault="00664480" w:rsidP="00BF257A"/>
    <w:p w14:paraId="66F9F7BF" w14:textId="1DC429FB" w:rsidR="00664480" w:rsidRPr="006F705C" w:rsidRDefault="00664480" w:rsidP="00BF257A">
      <w:pPr>
        <w:ind w:left="2160" w:hanging="720"/>
      </w:pPr>
      <w:r w:rsidRPr="006F705C">
        <w:t>1)</w:t>
      </w:r>
      <w:r w:rsidRPr="006F705C">
        <w:tab/>
        <w:t>Tokens and/or a Voucher issued from the Electronic Gaming Device; or</w:t>
      </w:r>
    </w:p>
    <w:p w14:paraId="1EA23E58" w14:textId="77777777" w:rsidR="00664480" w:rsidRPr="006F705C" w:rsidRDefault="00664480" w:rsidP="00BF257A"/>
    <w:p w14:paraId="513E7548" w14:textId="5B457C45" w:rsidR="00664480" w:rsidRPr="006F705C" w:rsidRDefault="00664480" w:rsidP="00BF257A">
      <w:pPr>
        <w:ind w:left="2157" w:hanging="717"/>
      </w:pPr>
      <w:r w:rsidRPr="006F705C">
        <w:t>2)</w:t>
      </w:r>
      <w:r w:rsidRPr="006F705C">
        <w:tab/>
        <w:t xml:space="preserve">Added back to a </w:t>
      </w:r>
      <w:r w:rsidR="00333370">
        <w:t>Virtual Wagering Account</w:t>
      </w:r>
      <w:r w:rsidRPr="006F705C">
        <w:t xml:space="preserve"> connected to an </w:t>
      </w:r>
      <w:proofErr w:type="gramStart"/>
      <w:r w:rsidRPr="006F705C">
        <w:t>owner</w:t>
      </w:r>
      <w:r w:rsidR="00333370">
        <w:t>s</w:t>
      </w:r>
      <w:proofErr w:type="gramEnd"/>
      <w:r w:rsidRPr="006F705C">
        <w:t xml:space="preserve"> licensee</w:t>
      </w:r>
      <w:r w:rsidR="002165A4">
        <w:t>'</w:t>
      </w:r>
      <w:r w:rsidRPr="006F705C">
        <w:t>s computer management system.</w:t>
      </w:r>
    </w:p>
    <w:p w14:paraId="73F6C4BE" w14:textId="77777777" w:rsidR="00B44703" w:rsidRDefault="00B44703" w:rsidP="00BF257A">
      <w:pPr>
        <w:widowControl w:val="0"/>
        <w:autoSpaceDE w:val="0"/>
        <w:autoSpaceDN w:val="0"/>
        <w:adjustRightInd w:val="0"/>
      </w:pPr>
    </w:p>
    <w:p w14:paraId="5CE6AEF3" w14:textId="18BB19A8" w:rsidR="00691000" w:rsidRDefault="00691000" w:rsidP="00067D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33370">
        <w:t>Casino</w:t>
      </w:r>
      <w:r>
        <w:t xml:space="preserve"> Gaming Wagers may be made with Electronic Credits </w:t>
      </w:r>
      <w:r w:rsidR="00505BA3">
        <w:t xml:space="preserve">downloaded from an </w:t>
      </w:r>
      <w:proofErr w:type="gramStart"/>
      <w:r w:rsidR="00333370">
        <w:t>owners</w:t>
      </w:r>
      <w:proofErr w:type="gramEnd"/>
      <w:r w:rsidR="00505BA3">
        <w:t xml:space="preserve"> licensee's computer management system or </w:t>
      </w:r>
      <w:r>
        <w:t xml:space="preserve">acquired through the insertion of a Voucher issued by an Electronic Gaming Device authorized for wagering at a holder of an </w:t>
      </w:r>
      <w:r w:rsidR="00333370">
        <w:t>owners</w:t>
      </w:r>
      <w:r>
        <w:t xml:space="preserve"> </w:t>
      </w:r>
      <w:r w:rsidR="00E647E3">
        <w:t>l</w:t>
      </w:r>
      <w:r>
        <w:t>icense</w:t>
      </w:r>
      <w:r w:rsidR="00041019">
        <w:t xml:space="preserve"> </w:t>
      </w:r>
      <w:r w:rsidR="0004684E">
        <w:t xml:space="preserve">or at the cashier cage, </w:t>
      </w:r>
      <w:r w:rsidR="00041019">
        <w:t xml:space="preserve">or acquired through insertion of a coupon redeemable for complimentary </w:t>
      </w:r>
      <w:r w:rsidR="00333370">
        <w:t>Electronic Credits</w:t>
      </w:r>
      <w:r>
        <w:t xml:space="preserve">, as set forth in the </w:t>
      </w:r>
      <w:r w:rsidR="00333370">
        <w:t>owners</w:t>
      </w:r>
      <w:r>
        <w:t xml:space="preserve"> licensee's Internal Control System.</w:t>
      </w:r>
    </w:p>
    <w:p w14:paraId="18D278EC" w14:textId="77777777" w:rsidR="00B44703" w:rsidRDefault="00B44703" w:rsidP="00BF257A"/>
    <w:p w14:paraId="5D75A4A3" w14:textId="77777777" w:rsidR="00DA693A" w:rsidRPr="00691000" w:rsidRDefault="00DA693A" w:rsidP="00DA693A">
      <w:pPr>
        <w:ind w:left="2160" w:hanging="720"/>
      </w:pPr>
      <w:r w:rsidRPr="00691000">
        <w:t>1)</w:t>
      </w:r>
      <w:r>
        <w:tab/>
      </w:r>
      <w:r w:rsidRPr="00691000">
        <w:t>Prior to the Redemption Period, Vouchers may, at the patron's option, be:</w:t>
      </w:r>
    </w:p>
    <w:p w14:paraId="0539F62F" w14:textId="77777777" w:rsidR="00B44703" w:rsidRDefault="00B44703" w:rsidP="00BF257A"/>
    <w:p w14:paraId="1BA60AF2" w14:textId="5CD4114E" w:rsidR="00DA693A" w:rsidRPr="00691000" w:rsidRDefault="00DA693A" w:rsidP="00DA693A">
      <w:pPr>
        <w:ind w:left="2880" w:hanging="720"/>
      </w:pPr>
      <w:r w:rsidRPr="00691000">
        <w:t>A)</w:t>
      </w:r>
      <w:r>
        <w:tab/>
      </w:r>
      <w:r w:rsidRPr="00691000">
        <w:t xml:space="preserve">used to obtain </w:t>
      </w:r>
      <w:r w:rsidR="00333370">
        <w:t>E</w:t>
      </w:r>
      <w:r w:rsidR="00333370" w:rsidRPr="00691000">
        <w:t xml:space="preserve">lectronic </w:t>
      </w:r>
      <w:r w:rsidR="00333370">
        <w:t>C</w:t>
      </w:r>
      <w:r w:rsidR="00333370" w:rsidRPr="00691000">
        <w:t>redits</w:t>
      </w:r>
      <w:r w:rsidRPr="00691000">
        <w:t xml:space="preserve"> to place a wager in Electronic Gaming Devices registered with the Board; </w:t>
      </w:r>
    </w:p>
    <w:p w14:paraId="4BFE9D49" w14:textId="77777777" w:rsidR="00B44703" w:rsidRDefault="00B44703" w:rsidP="00BF257A"/>
    <w:p w14:paraId="01E4DC47" w14:textId="4EA8BDEB" w:rsidR="00DA693A" w:rsidRPr="00691000" w:rsidRDefault="00DA693A" w:rsidP="00DA693A">
      <w:pPr>
        <w:ind w:left="2880" w:hanging="720"/>
      </w:pPr>
      <w:r w:rsidRPr="00691000">
        <w:t>B)</w:t>
      </w:r>
      <w:r>
        <w:tab/>
      </w:r>
      <w:r w:rsidRPr="00691000">
        <w:t>withdrawn only in the form of Tokens or Vouchers from the Electronic Gaming Device;</w:t>
      </w:r>
    </w:p>
    <w:p w14:paraId="43E352B4" w14:textId="77777777" w:rsidR="00B44703" w:rsidRDefault="00B44703" w:rsidP="00BF257A"/>
    <w:p w14:paraId="02E8A51A" w14:textId="77DCD25D" w:rsidR="00DA693A" w:rsidRDefault="00DA693A" w:rsidP="00DA693A">
      <w:pPr>
        <w:ind w:left="2880" w:hanging="720"/>
      </w:pPr>
      <w:r w:rsidRPr="00691000">
        <w:t>C)</w:t>
      </w:r>
      <w:r>
        <w:tab/>
      </w:r>
      <w:r w:rsidRPr="00691000">
        <w:t xml:space="preserve">redeemed only for United States currency at a Voucher Validation Terminal or at the cage of a holder of an </w:t>
      </w:r>
      <w:proofErr w:type="gramStart"/>
      <w:r w:rsidR="00333370">
        <w:t>owners</w:t>
      </w:r>
      <w:proofErr w:type="gramEnd"/>
      <w:r w:rsidRPr="00691000">
        <w:t xml:space="preserve"> license</w:t>
      </w:r>
      <w:r w:rsidR="00333370">
        <w:t>; or</w:t>
      </w:r>
    </w:p>
    <w:p w14:paraId="25C745ED" w14:textId="68D25FA6" w:rsidR="00D07DE4" w:rsidRDefault="00D07DE4" w:rsidP="00BF257A"/>
    <w:p w14:paraId="69AC593D" w14:textId="414A4B55" w:rsidR="00D07DE4" w:rsidRPr="00691000" w:rsidRDefault="00D07DE4" w:rsidP="00DA693A">
      <w:pPr>
        <w:ind w:left="2880" w:hanging="720"/>
      </w:pPr>
      <w:r>
        <w:t>D)</w:t>
      </w:r>
      <w:r>
        <w:tab/>
        <w:t xml:space="preserve">deposited into </w:t>
      </w:r>
      <w:r w:rsidR="00333370">
        <w:t>Virtual Wagering A</w:t>
      </w:r>
      <w:r>
        <w:t xml:space="preserve">ccounts in accordance with the </w:t>
      </w:r>
      <w:proofErr w:type="gramStart"/>
      <w:r>
        <w:t>owners</w:t>
      </w:r>
      <w:proofErr w:type="gramEnd"/>
      <w:r>
        <w:t xml:space="preserve"> licensee's </w:t>
      </w:r>
      <w:r w:rsidR="00333370">
        <w:t>I</w:t>
      </w:r>
      <w:r>
        <w:t xml:space="preserve">nternal </w:t>
      </w:r>
      <w:r w:rsidR="00333370">
        <w:t>C</w:t>
      </w:r>
      <w:r>
        <w:t>ontrol</w:t>
      </w:r>
      <w:r w:rsidR="00333370">
        <w:t xml:space="preserve"> System</w:t>
      </w:r>
      <w:r>
        <w:t>.</w:t>
      </w:r>
    </w:p>
    <w:p w14:paraId="32129B88" w14:textId="77777777" w:rsidR="00B44703" w:rsidRDefault="00B44703" w:rsidP="00BF257A"/>
    <w:p w14:paraId="0EE57605" w14:textId="77777777" w:rsidR="00691000" w:rsidRPr="00691000" w:rsidRDefault="00DA693A" w:rsidP="00DA693A">
      <w:pPr>
        <w:ind w:left="2160" w:hanging="720"/>
      </w:pPr>
      <w:r w:rsidRPr="00691000">
        <w:t>2)</w:t>
      </w:r>
      <w:r>
        <w:tab/>
      </w:r>
      <w:r w:rsidRPr="00691000">
        <w:t>At any time prior to the Expiration Date, Vouchers may be redeemed for United States currency at the cage of a holder of an Owner</w:t>
      </w:r>
      <w:r w:rsidR="00AD5894">
        <w:t>'</w:t>
      </w:r>
      <w:r w:rsidRPr="00691000">
        <w:t xml:space="preserve">s </w:t>
      </w:r>
      <w:r w:rsidR="00E647E3">
        <w:t>l</w:t>
      </w:r>
      <w:r w:rsidRPr="00691000">
        <w:t>icense.</w:t>
      </w:r>
    </w:p>
    <w:p w14:paraId="00323A00" w14:textId="21E7C63A" w:rsidR="00664480" w:rsidRDefault="00664480" w:rsidP="00BF257A">
      <w:pPr>
        <w:pStyle w:val="JCARSourceNote"/>
      </w:pPr>
    </w:p>
    <w:p w14:paraId="185FDCF5" w14:textId="7E14FBAD" w:rsidR="00664480" w:rsidRPr="006F705C" w:rsidRDefault="00664480" w:rsidP="00664480">
      <w:pPr>
        <w:ind w:left="1440" w:hanging="720"/>
      </w:pPr>
      <w:r w:rsidRPr="006F705C">
        <w:t>c)</w:t>
      </w:r>
      <w:r w:rsidRPr="006F705C">
        <w:tab/>
        <w:t xml:space="preserve">Unless the Electronic Credits are exclusively promotional or complimentary, any </w:t>
      </w:r>
      <w:r w:rsidR="00333370">
        <w:t xml:space="preserve">Virtual Wagering Account </w:t>
      </w:r>
      <w:r w:rsidRPr="006F705C">
        <w:t xml:space="preserve">used to add or withdraw Electronic Credits, or </w:t>
      </w:r>
      <w:r w:rsidRPr="006F705C">
        <w:lastRenderedPageBreak/>
        <w:t xml:space="preserve">purchase or redeem Chips or Tokens, must comply with the account requirements found </w:t>
      </w:r>
      <w:r w:rsidR="00D07DE4">
        <w:t xml:space="preserve">in </w:t>
      </w:r>
      <w:r w:rsidR="00BD4B5F">
        <w:t xml:space="preserve">11 Ill. Adm. Code </w:t>
      </w:r>
      <w:r w:rsidR="00D07DE4">
        <w:t xml:space="preserve">1900.1220, except </w:t>
      </w:r>
      <w:r w:rsidR="00BD4B5F">
        <w:t xml:space="preserve">11 Ill. Adm. Code </w:t>
      </w:r>
      <w:r w:rsidR="00D07DE4">
        <w:t xml:space="preserve">1900.1220 (b)(1)(G) and (b)(1)(K).  </w:t>
      </w:r>
      <w:r w:rsidR="00BD4B5F">
        <w:t xml:space="preserve">"Virtual Wagering Account" </w:t>
      </w:r>
      <w:r w:rsidR="00D07DE4">
        <w:t xml:space="preserve">means a software-based application capable of storing and accessing funds that a patron </w:t>
      </w:r>
      <w:r w:rsidR="00BD4B5F">
        <w:t>may</w:t>
      </w:r>
      <w:r w:rsidR="00D07DE4">
        <w:t xml:space="preserve"> use for payment or transfer of funds in wagering.</w:t>
      </w:r>
    </w:p>
    <w:p w14:paraId="30AC702E" w14:textId="77777777" w:rsidR="00664480" w:rsidRPr="00D55B37" w:rsidRDefault="00664480" w:rsidP="00BF257A">
      <w:pPr>
        <w:pStyle w:val="JCARSourceNote"/>
      </w:pPr>
    </w:p>
    <w:p w14:paraId="144E6529" w14:textId="379F2971" w:rsidR="00F2120A" w:rsidRPr="00D55B37" w:rsidRDefault="00664480">
      <w:pPr>
        <w:pStyle w:val="JCARSourceNote"/>
        <w:ind w:left="720"/>
      </w:pPr>
      <w:r w:rsidRPr="004E27CF">
        <w:t xml:space="preserve">(Source:  Amended at </w:t>
      </w:r>
      <w:r w:rsidR="0073487A">
        <w:t>50</w:t>
      </w:r>
      <w:r w:rsidRPr="004E27CF">
        <w:t xml:space="preserve"> Ill. Reg. </w:t>
      </w:r>
      <w:r w:rsidR="00F05CE7">
        <w:t>1628</w:t>
      </w:r>
      <w:r w:rsidRPr="004E27CF">
        <w:t xml:space="preserve">, effective </w:t>
      </w:r>
      <w:r w:rsidR="00F05CE7">
        <w:t>January 16, 2026</w:t>
      </w:r>
      <w:r w:rsidRPr="004E27CF">
        <w:t>)</w:t>
      </w:r>
    </w:p>
    <w:sectPr w:rsidR="00F2120A" w:rsidRPr="00D55B37" w:rsidSect="00067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D35"/>
    <w:rsid w:val="00027763"/>
    <w:rsid w:val="00041019"/>
    <w:rsid w:val="0004684E"/>
    <w:rsid w:val="00067D35"/>
    <w:rsid w:val="00097306"/>
    <w:rsid w:val="000E4D07"/>
    <w:rsid w:val="000F2915"/>
    <w:rsid w:val="0018010F"/>
    <w:rsid w:val="00196401"/>
    <w:rsid w:val="001E161F"/>
    <w:rsid w:val="002165A4"/>
    <w:rsid w:val="002355EA"/>
    <w:rsid w:val="00333370"/>
    <w:rsid w:val="003B5715"/>
    <w:rsid w:val="00452931"/>
    <w:rsid w:val="004E2DAC"/>
    <w:rsid w:val="00505BA3"/>
    <w:rsid w:val="005705FD"/>
    <w:rsid w:val="005C2206"/>
    <w:rsid w:val="005C3366"/>
    <w:rsid w:val="006063F5"/>
    <w:rsid w:val="00664480"/>
    <w:rsid w:val="00691000"/>
    <w:rsid w:val="006F705C"/>
    <w:rsid w:val="0073487A"/>
    <w:rsid w:val="00781A73"/>
    <w:rsid w:val="007D3339"/>
    <w:rsid w:val="008D0109"/>
    <w:rsid w:val="009D0E3C"/>
    <w:rsid w:val="00AB44CD"/>
    <w:rsid w:val="00AD5894"/>
    <w:rsid w:val="00B011A4"/>
    <w:rsid w:val="00B11222"/>
    <w:rsid w:val="00B44703"/>
    <w:rsid w:val="00B846F4"/>
    <w:rsid w:val="00B871D8"/>
    <w:rsid w:val="00BD4B5F"/>
    <w:rsid w:val="00BF257A"/>
    <w:rsid w:val="00C46E6C"/>
    <w:rsid w:val="00CC6A3B"/>
    <w:rsid w:val="00D07DE4"/>
    <w:rsid w:val="00D802D1"/>
    <w:rsid w:val="00DA24DA"/>
    <w:rsid w:val="00DA693A"/>
    <w:rsid w:val="00E45DD2"/>
    <w:rsid w:val="00E647E3"/>
    <w:rsid w:val="00EF2B2F"/>
    <w:rsid w:val="00F05CE7"/>
    <w:rsid w:val="00F2120A"/>
    <w:rsid w:val="00F35431"/>
    <w:rsid w:val="00F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9A8DC0"/>
  <w15:docId w15:val="{BA77A458-D98F-4A73-A42F-0B6B5437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Shipley, Melissa A.</cp:lastModifiedBy>
  <cp:revision>5</cp:revision>
  <dcterms:created xsi:type="dcterms:W3CDTF">2025-12-23T16:23:00Z</dcterms:created>
  <dcterms:modified xsi:type="dcterms:W3CDTF">2026-02-02T22:02:00Z</dcterms:modified>
</cp:coreProperties>
</file>