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92" w:rsidRDefault="00AB3C92" w:rsidP="00AB3C92">
      <w:pPr>
        <w:widowControl w:val="0"/>
        <w:autoSpaceDE w:val="0"/>
        <w:autoSpaceDN w:val="0"/>
        <w:adjustRightInd w:val="0"/>
      </w:pPr>
    </w:p>
    <w:p w:rsidR="00AB3C92" w:rsidRDefault="00AB3C92" w:rsidP="00AB3C92">
      <w:pPr>
        <w:widowControl w:val="0"/>
        <w:autoSpaceDE w:val="0"/>
        <w:autoSpaceDN w:val="0"/>
        <w:adjustRightInd w:val="0"/>
      </w:pPr>
      <w:r>
        <w:rPr>
          <w:b/>
          <w:bCs/>
        </w:rPr>
        <w:t>Section 3000.245  Occupational Licenses</w:t>
      </w:r>
      <w:r>
        <w:t xml:space="preserve"> </w:t>
      </w:r>
    </w:p>
    <w:p w:rsidR="00AB3C92" w:rsidRDefault="00AB3C92" w:rsidP="00AB3C92">
      <w:pPr>
        <w:widowControl w:val="0"/>
        <w:autoSpaceDE w:val="0"/>
        <w:autoSpaceDN w:val="0"/>
        <w:adjustRightInd w:val="0"/>
      </w:pPr>
    </w:p>
    <w:p w:rsidR="00AB3C92" w:rsidRDefault="00AB3C92" w:rsidP="00AB3C92">
      <w:pPr>
        <w:widowControl w:val="0"/>
        <w:autoSpaceDE w:val="0"/>
        <w:autoSpaceDN w:val="0"/>
        <w:adjustRightInd w:val="0"/>
        <w:ind w:left="1440" w:hanging="720"/>
      </w:pPr>
      <w:r>
        <w:t>a)</w:t>
      </w:r>
      <w:r>
        <w:tab/>
        <w:t xml:space="preserve">Overview of Licensing Procedures.  Applications for Occupational Licenses shall be subject to the following procedures prior to licensing: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1)</w:t>
      </w:r>
      <w:r>
        <w:tab/>
        <w:t xml:space="preserve">Application;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2)</w:t>
      </w:r>
      <w:r>
        <w:tab/>
        <w:t xml:space="preserve">Issuance of a temporary  identification badge;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3)</w:t>
      </w:r>
      <w:r>
        <w:tab/>
        <w:t xml:space="preserve">Investigation of the applicant;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4)</w:t>
      </w:r>
      <w:r>
        <w:tab/>
        <w:t xml:space="preserve">Action of the Board; and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5)</w:t>
      </w:r>
      <w:r>
        <w:tab/>
        <w:t xml:space="preserve">Different or additional licensing procedures as required of the applicant by the Board.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b)</w:t>
      </w:r>
      <w:r>
        <w:tab/>
        <w:t xml:space="preserve">Temporary Identification Badge Requirements </w:t>
      </w:r>
    </w:p>
    <w:p w:rsidR="000C57D5" w:rsidRDefault="000C57D5" w:rsidP="00AB3C92">
      <w:pPr>
        <w:widowControl w:val="0"/>
        <w:autoSpaceDE w:val="0"/>
        <w:autoSpaceDN w:val="0"/>
        <w:adjustRightInd w:val="0"/>
        <w:ind w:left="2160" w:hanging="720"/>
      </w:pPr>
    </w:p>
    <w:p w:rsidR="00AB3C92" w:rsidRDefault="00875A9B" w:rsidP="00AB3C92">
      <w:pPr>
        <w:widowControl w:val="0"/>
        <w:autoSpaceDE w:val="0"/>
        <w:autoSpaceDN w:val="0"/>
        <w:adjustRightInd w:val="0"/>
        <w:ind w:left="2160" w:hanging="720"/>
      </w:pPr>
      <w:r>
        <w:t>1</w:t>
      </w:r>
      <w:r w:rsidR="00AB3C92">
        <w:t>)</w:t>
      </w:r>
      <w:r w:rsidR="00AB3C92">
        <w:tab/>
        <w:t xml:space="preserve">The </w:t>
      </w:r>
      <w:r w:rsidR="00560D8C">
        <w:t>temporary</w:t>
      </w:r>
      <w:r w:rsidR="00AB3C92">
        <w:t xml:space="preserve"> identification badge shall: </w:t>
      </w:r>
    </w:p>
    <w:p w:rsidR="000C57D5" w:rsidRDefault="000C57D5" w:rsidP="00AB3C92">
      <w:pPr>
        <w:widowControl w:val="0"/>
        <w:autoSpaceDE w:val="0"/>
        <w:autoSpaceDN w:val="0"/>
        <w:adjustRightInd w:val="0"/>
        <w:ind w:left="2880" w:hanging="720"/>
      </w:pPr>
    </w:p>
    <w:p w:rsidR="00AB3C92" w:rsidRDefault="00B05435" w:rsidP="00AB3C92">
      <w:pPr>
        <w:widowControl w:val="0"/>
        <w:autoSpaceDE w:val="0"/>
        <w:autoSpaceDN w:val="0"/>
        <w:adjustRightInd w:val="0"/>
        <w:ind w:left="2880" w:hanging="720"/>
      </w:pPr>
      <w:r>
        <w:t>A)</w:t>
      </w:r>
      <w:r>
        <w:tab/>
        <w:t xml:space="preserve">Be a white </w:t>
      </w:r>
      <w:r w:rsidR="00AB3C92">
        <w:t xml:space="preserve">card bearing the name and logo of the Riverboat Gaming Operation; </w:t>
      </w:r>
    </w:p>
    <w:p w:rsidR="000C57D5" w:rsidRDefault="000C57D5" w:rsidP="00AB3C92">
      <w:pPr>
        <w:widowControl w:val="0"/>
        <w:autoSpaceDE w:val="0"/>
        <w:autoSpaceDN w:val="0"/>
        <w:adjustRightInd w:val="0"/>
        <w:ind w:left="2880" w:hanging="720"/>
      </w:pPr>
    </w:p>
    <w:p w:rsidR="00AB3C92" w:rsidRDefault="00B05435" w:rsidP="00AB3C92">
      <w:pPr>
        <w:widowControl w:val="0"/>
        <w:autoSpaceDE w:val="0"/>
        <w:autoSpaceDN w:val="0"/>
        <w:adjustRightInd w:val="0"/>
        <w:ind w:left="2880" w:hanging="720"/>
      </w:pPr>
      <w:r>
        <w:t>B)</w:t>
      </w:r>
      <w:r>
        <w:tab/>
        <w:t xml:space="preserve">Provide space for a </w:t>
      </w:r>
      <w:r w:rsidR="00AB3C92">
        <w:t>photograph</w:t>
      </w:r>
      <w:r w:rsidR="00875A9B">
        <w:t xml:space="preserve"> with a minimum size of 1" by 1¼"</w:t>
      </w:r>
      <w:r w:rsidR="00AB3C92">
        <w:t xml:space="preserv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C)</w:t>
      </w:r>
      <w:r>
        <w:tab/>
        <w:t xml:space="preserve">Display applicant's first name and job title;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D)</w:t>
      </w:r>
      <w:r>
        <w:tab/>
        <w:t xml:space="preserve">Provide a space for </w:t>
      </w:r>
      <w:r w:rsidR="00755A70">
        <w:t xml:space="preserve">a </w:t>
      </w:r>
      <w:r w:rsidR="007A7B07">
        <w:t>9</w:t>
      </w:r>
      <w:r w:rsidR="00875A9B">
        <w:t>-</w:t>
      </w:r>
      <w:r>
        <w:t xml:space="preserve">digit number;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E)</w:t>
      </w:r>
      <w:r>
        <w:tab/>
        <w:t xml:space="preserve">Provide a space for the Administrator's signature;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F)</w:t>
      </w:r>
      <w:r>
        <w:tab/>
        <w:t xml:space="preserve">Provide spaces for the dates of issuance and expiration of </w:t>
      </w:r>
      <w:r w:rsidR="004C45C5">
        <w:t>the</w:t>
      </w:r>
      <w:r>
        <w:t xml:space="preserve"> temporary badge; and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G)</w:t>
      </w:r>
      <w:r>
        <w:tab/>
        <w:t>Provide on the reverse side a line for the employee's last name, signature</w:t>
      </w:r>
      <w:r w:rsidR="00C80133">
        <w:t xml:space="preserve"> </w:t>
      </w:r>
      <w:r>
        <w:t xml:space="preserve">and date of birth. </w:t>
      </w:r>
    </w:p>
    <w:p w:rsidR="000C57D5" w:rsidRDefault="000C57D5" w:rsidP="00AB3C92">
      <w:pPr>
        <w:widowControl w:val="0"/>
        <w:autoSpaceDE w:val="0"/>
        <w:autoSpaceDN w:val="0"/>
        <w:adjustRightInd w:val="0"/>
        <w:ind w:left="2160" w:hanging="720"/>
      </w:pPr>
    </w:p>
    <w:p w:rsidR="00AB3C92" w:rsidRDefault="00875A9B" w:rsidP="00AB3C92">
      <w:pPr>
        <w:widowControl w:val="0"/>
        <w:autoSpaceDE w:val="0"/>
        <w:autoSpaceDN w:val="0"/>
        <w:adjustRightInd w:val="0"/>
        <w:ind w:left="2160" w:hanging="720"/>
      </w:pPr>
      <w:r>
        <w:t>2</w:t>
      </w:r>
      <w:r w:rsidR="00AB3C92">
        <w:t>)</w:t>
      </w:r>
      <w:r w:rsidR="00AB3C92">
        <w:tab/>
      </w:r>
      <w:r>
        <w:t>The</w:t>
      </w:r>
      <w:r w:rsidR="00AB3C92">
        <w:t xml:space="preserve"> applicant shall be photographed and fingerprinted. </w:t>
      </w:r>
    </w:p>
    <w:p w:rsidR="000C57D5" w:rsidRDefault="000C57D5" w:rsidP="00AB3C92">
      <w:pPr>
        <w:widowControl w:val="0"/>
        <w:autoSpaceDE w:val="0"/>
        <w:autoSpaceDN w:val="0"/>
        <w:adjustRightInd w:val="0"/>
        <w:ind w:left="2160" w:hanging="720"/>
      </w:pPr>
    </w:p>
    <w:p w:rsidR="00AB3C92" w:rsidRDefault="00875A9B" w:rsidP="00AB3C92">
      <w:pPr>
        <w:widowControl w:val="0"/>
        <w:autoSpaceDE w:val="0"/>
        <w:autoSpaceDN w:val="0"/>
        <w:adjustRightInd w:val="0"/>
        <w:ind w:left="2160" w:hanging="720"/>
      </w:pPr>
      <w:r>
        <w:t>3</w:t>
      </w:r>
      <w:r w:rsidR="00AB3C92">
        <w:t>)</w:t>
      </w:r>
      <w:r w:rsidR="00AB3C92">
        <w:tab/>
        <w:t xml:space="preserve">A temporary identification badge will not be issued if the Administrator or his </w:t>
      </w:r>
      <w:r w:rsidR="004C45C5">
        <w:t xml:space="preserve">or her </w:t>
      </w:r>
      <w:r w:rsidR="00AB3C92">
        <w:t xml:space="preserve">designated agent has reason to believe the applicant is the subject of a pending investigation or disciplinary action, or is ineligible for licensing </w:t>
      </w:r>
      <w:r w:rsidR="007A7B07">
        <w:t xml:space="preserve">pursuant to Section 9(a)(1) or </w:t>
      </w:r>
      <w:r w:rsidR="00AB3C92">
        <w:t xml:space="preserve">9(a)(2) of the Act.  If the temporary identification badge is not issued, the applicant is not permitted to work for the Riverboat Gaming Operation until and unless the Board </w:t>
      </w:r>
      <w:r w:rsidR="00AB3C92">
        <w:lastRenderedPageBreak/>
        <w:t xml:space="preserve">issues a license to the applicant. </w:t>
      </w:r>
    </w:p>
    <w:p w:rsidR="000C57D5" w:rsidRDefault="000C57D5" w:rsidP="00AB3C92">
      <w:pPr>
        <w:widowControl w:val="0"/>
        <w:autoSpaceDE w:val="0"/>
        <w:autoSpaceDN w:val="0"/>
        <w:adjustRightInd w:val="0"/>
        <w:ind w:left="2160" w:hanging="720"/>
      </w:pPr>
    </w:p>
    <w:p w:rsidR="00AB3C92" w:rsidRDefault="00875A9B" w:rsidP="00AB3C92">
      <w:pPr>
        <w:widowControl w:val="0"/>
        <w:autoSpaceDE w:val="0"/>
        <w:autoSpaceDN w:val="0"/>
        <w:adjustRightInd w:val="0"/>
        <w:ind w:left="2160" w:hanging="720"/>
      </w:pPr>
      <w:r>
        <w:t>4</w:t>
      </w:r>
      <w:r w:rsidR="00AB3C92">
        <w:t>)</w:t>
      </w:r>
      <w:r w:rsidR="00AB3C92">
        <w:tab/>
        <w:t xml:space="preserve">Temporary identification badges are valid for up to one year from the date of the application unless extended by the Administrator.  A temporary identification badge is not transferable and upon resignation or termination of employment, must be returned by the Occupational License applicant to the holder of an Owner's License or to the Board.  If returned to the holder of an Owner's License, the holder must then return the badge to the Board. </w:t>
      </w:r>
    </w:p>
    <w:p w:rsidR="000C57D5" w:rsidRDefault="000C57D5" w:rsidP="00AB3C92">
      <w:pPr>
        <w:widowControl w:val="0"/>
        <w:autoSpaceDE w:val="0"/>
        <w:autoSpaceDN w:val="0"/>
        <w:adjustRightInd w:val="0"/>
        <w:ind w:left="2160" w:hanging="720"/>
      </w:pPr>
    </w:p>
    <w:p w:rsidR="00AB3C92" w:rsidRDefault="00875A9B" w:rsidP="00AB3C92">
      <w:pPr>
        <w:widowControl w:val="0"/>
        <w:autoSpaceDE w:val="0"/>
        <w:autoSpaceDN w:val="0"/>
        <w:adjustRightInd w:val="0"/>
        <w:ind w:left="2160" w:hanging="720"/>
      </w:pPr>
      <w:r>
        <w:t>5</w:t>
      </w:r>
      <w:r w:rsidR="00AB3C92">
        <w:t>)</w:t>
      </w:r>
      <w:r w:rsidR="00AB3C92">
        <w:tab/>
      </w:r>
      <w:r>
        <w:t>Recission</w:t>
      </w:r>
      <w:r w:rsidR="00AB3C92">
        <w:t xml:space="preserve"> of Temporary Identification Badge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A)</w:t>
      </w:r>
      <w:r>
        <w:tab/>
        <w:t xml:space="preserve">The Administrator, upon written notification to the applicant and the holder of the Owner's License, </w:t>
      </w:r>
      <w:r w:rsidR="00875A9B">
        <w:t>shall rescind</w:t>
      </w:r>
      <w:r>
        <w:t xml:space="preserve"> an applicant's temporary identification badge upon </w:t>
      </w:r>
      <w:r w:rsidR="00875A9B">
        <w:t>the issuance of a notice of denial</w:t>
      </w:r>
      <w:r>
        <w:t xml:space="preserv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B)</w:t>
      </w:r>
      <w:r>
        <w:tab/>
      </w:r>
      <w:r w:rsidR="00875A9B">
        <w:t>Following rescission of</w:t>
      </w:r>
      <w:r>
        <w:t xml:space="preserve"> an applicant's temporary identification badge, the applicant </w:t>
      </w:r>
      <w:r w:rsidR="00875A9B">
        <w:t>shall not be</w:t>
      </w:r>
      <w:r>
        <w:t xml:space="preserve"> permitted to work for the Riverboat Gaming Operation until and unless the Board issues a license to the applicant.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C)</w:t>
      </w:r>
      <w:r>
        <w:tab/>
      </w:r>
      <w:r w:rsidR="00875A9B">
        <w:t>Following rescission of</w:t>
      </w:r>
      <w:r>
        <w:t xml:space="preserve"> an applicant's temporary identification badge, the </w:t>
      </w:r>
      <w:r w:rsidR="00875A9B">
        <w:t>applicant remains entitled to request a hearing on the license denial in accordance with Section 3000.405</w:t>
      </w:r>
      <w:r>
        <w:t xml:space="preserve">.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c)</w:t>
      </w:r>
      <w:r>
        <w:tab/>
        <w:t xml:space="preserve">Investigation of the Applicant and Application.  An applicant is responsible for compliance with all requests for information, documents or other materials relating to the applicant and his </w:t>
      </w:r>
      <w:r w:rsidR="004C45C5">
        <w:t xml:space="preserve">or her </w:t>
      </w:r>
      <w:r>
        <w:t xml:space="preserve">application.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d)</w:t>
      </w:r>
      <w:r>
        <w:tab/>
        <w:t xml:space="preserve">Action of the Board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1)</w:t>
      </w:r>
      <w:r>
        <w:tab/>
        <w:t xml:space="preserve">In determining whether to grant </w:t>
      </w:r>
      <w:r w:rsidR="00A03498">
        <w:t>an occupational</w:t>
      </w:r>
      <w:r>
        <w:t xml:space="preserve"> license, the Board shall consider the character, associations and reputation of the applicant and the qualifications of the applicant to perform the duties of the position to be licensed.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2)</w:t>
      </w:r>
      <w:r>
        <w:tab/>
        <w:t xml:space="preserve">If the Board finds the applicant suitable for licensing, it shall direct the Administrator to issue the applicant a license.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3)</w:t>
      </w:r>
      <w:r>
        <w:tab/>
        <w:t xml:space="preserve">If the Board finds the applicant not suitable for licensing, it shall issue the applicant a Notice of Denial by certified mail or personal delivery.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e)</w:t>
      </w:r>
      <w:r>
        <w:tab/>
        <w:t xml:space="preserve">Request for Hearing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1)</w:t>
      </w:r>
      <w:r>
        <w:tab/>
        <w:t xml:space="preserve">An applicant who is served with a Notice of Denial may request a hearing in accordance with Section 3000.405. </w:t>
      </w:r>
    </w:p>
    <w:p w:rsidR="000C57D5" w:rsidRDefault="000C57D5" w:rsidP="00AB3C92">
      <w:pPr>
        <w:widowControl w:val="0"/>
        <w:autoSpaceDE w:val="0"/>
        <w:autoSpaceDN w:val="0"/>
        <w:adjustRightInd w:val="0"/>
        <w:ind w:left="2160" w:hanging="720"/>
      </w:pPr>
    </w:p>
    <w:p w:rsidR="00AB3C92" w:rsidRDefault="00AB3C92" w:rsidP="00AB3C92">
      <w:pPr>
        <w:widowControl w:val="0"/>
        <w:autoSpaceDE w:val="0"/>
        <w:autoSpaceDN w:val="0"/>
        <w:adjustRightInd w:val="0"/>
        <w:ind w:left="2160" w:hanging="720"/>
      </w:pPr>
      <w:r>
        <w:t>2)</w:t>
      </w:r>
      <w:r>
        <w:tab/>
        <w:t xml:space="preserve">If a hearing is not requested, the Notice of Denial becomes the final order of the Board denying the applicant's license application.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f)</w:t>
      </w:r>
      <w:r>
        <w:tab/>
        <w:t xml:space="preserve">Reapplication for Denied License.  If an applicant is denied a license, the applicant may not reapply for a license within one year from the date on which the final order of denial was voted upon by the Board, without leave of the Board.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g)</w:t>
      </w:r>
      <w:r>
        <w:tab/>
        <w:t xml:space="preserve">Permanent Identification Badge Requirements </w:t>
      </w:r>
    </w:p>
    <w:p w:rsidR="000C57D5" w:rsidRDefault="000C57D5" w:rsidP="00AB3C92">
      <w:pPr>
        <w:widowControl w:val="0"/>
        <w:autoSpaceDE w:val="0"/>
        <w:autoSpaceDN w:val="0"/>
        <w:adjustRightInd w:val="0"/>
        <w:ind w:left="2160" w:hanging="720"/>
      </w:pPr>
    </w:p>
    <w:p w:rsidR="00AB3C92" w:rsidRDefault="005A0169" w:rsidP="00AB3C92">
      <w:pPr>
        <w:widowControl w:val="0"/>
        <w:autoSpaceDE w:val="0"/>
        <w:autoSpaceDN w:val="0"/>
        <w:adjustRightInd w:val="0"/>
        <w:ind w:left="2160" w:hanging="720"/>
      </w:pPr>
      <w:r>
        <w:t>1</w:t>
      </w:r>
      <w:r w:rsidR="00AB3C92">
        <w:t>)</w:t>
      </w:r>
      <w:r w:rsidR="00AB3C92">
        <w:tab/>
        <w:t xml:space="preserve">The permanent identification badge shall: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A)</w:t>
      </w:r>
      <w:r>
        <w:tab/>
        <w:t xml:space="preserve">Be of a color selected by the Riverboat Gaming Operation for use on all permanent identification badges utilized by its occupational licensees; </w:t>
      </w:r>
    </w:p>
    <w:p w:rsidR="000C57D5" w:rsidRDefault="000C57D5" w:rsidP="00AB3C92">
      <w:pPr>
        <w:widowControl w:val="0"/>
        <w:autoSpaceDE w:val="0"/>
        <w:autoSpaceDN w:val="0"/>
        <w:adjustRightInd w:val="0"/>
        <w:ind w:left="2880" w:hanging="720"/>
      </w:pPr>
    </w:p>
    <w:p w:rsidR="00AB3C92" w:rsidRDefault="00B05435" w:rsidP="00AB3C92">
      <w:pPr>
        <w:widowControl w:val="0"/>
        <w:autoSpaceDE w:val="0"/>
        <w:autoSpaceDN w:val="0"/>
        <w:adjustRightInd w:val="0"/>
        <w:ind w:left="2880" w:hanging="720"/>
      </w:pPr>
      <w:r>
        <w:t>B)</w:t>
      </w:r>
      <w:r>
        <w:tab/>
        <w:t xml:space="preserve">Be a </w:t>
      </w:r>
      <w:r w:rsidR="00AB3C92">
        <w:t xml:space="preserve">card bearing the name and logo of the Riverboat Gaming Operation; </w:t>
      </w:r>
    </w:p>
    <w:p w:rsidR="000C57D5" w:rsidRDefault="000C57D5" w:rsidP="00AB3C92">
      <w:pPr>
        <w:widowControl w:val="0"/>
        <w:autoSpaceDE w:val="0"/>
        <w:autoSpaceDN w:val="0"/>
        <w:adjustRightInd w:val="0"/>
        <w:ind w:left="2880" w:hanging="720"/>
      </w:pPr>
    </w:p>
    <w:p w:rsidR="00AB3C92" w:rsidRDefault="00B05435" w:rsidP="00AB3C92">
      <w:pPr>
        <w:widowControl w:val="0"/>
        <w:autoSpaceDE w:val="0"/>
        <w:autoSpaceDN w:val="0"/>
        <w:adjustRightInd w:val="0"/>
        <w:ind w:left="2880" w:hanging="720"/>
      </w:pPr>
      <w:r>
        <w:t>C)</w:t>
      </w:r>
      <w:r>
        <w:tab/>
        <w:t xml:space="preserve">Provide space for a </w:t>
      </w:r>
      <w:r w:rsidR="00AB3C92">
        <w:t>photograph</w:t>
      </w:r>
      <w:r w:rsidR="005A0169">
        <w:t xml:space="preserve"> with a minimum size of 1" by 1¼"</w:t>
      </w:r>
      <w:r w:rsidR="00AB3C92">
        <w:t xml:space="preserv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D)</w:t>
      </w:r>
      <w:r>
        <w:tab/>
        <w:t xml:space="preserve">Provide a space for </w:t>
      </w:r>
      <w:r w:rsidR="00DD6659">
        <w:t xml:space="preserve">a </w:t>
      </w:r>
      <w:r w:rsidR="008A59CB">
        <w:t>9</w:t>
      </w:r>
      <w:r w:rsidR="005A0169">
        <w:t>-</w:t>
      </w:r>
      <w:r>
        <w:t xml:space="preserve">digit number;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E)</w:t>
      </w:r>
      <w:r>
        <w:tab/>
        <w:t xml:space="preserve">Display the employee's first name and job title;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F)</w:t>
      </w:r>
      <w:r>
        <w:tab/>
        <w:t xml:space="preserve">Provide a space for the Administrator's signature;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G)</w:t>
      </w:r>
      <w:r>
        <w:tab/>
        <w:t xml:space="preserve">Provide a space for the dates of issuance and expiration of applicant's Occupational License; </w:t>
      </w:r>
    </w:p>
    <w:p w:rsidR="000C57D5" w:rsidRDefault="000C57D5" w:rsidP="00AB3C92">
      <w:pPr>
        <w:widowControl w:val="0"/>
        <w:autoSpaceDE w:val="0"/>
        <w:autoSpaceDN w:val="0"/>
        <w:adjustRightInd w:val="0"/>
        <w:ind w:left="2880" w:hanging="720"/>
      </w:pPr>
    </w:p>
    <w:p w:rsidR="00AB3C92" w:rsidRDefault="00AB3C92" w:rsidP="00AB3C92">
      <w:pPr>
        <w:widowControl w:val="0"/>
        <w:autoSpaceDE w:val="0"/>
        <w:autoSpaceDN w:val="0"/>
        <w:adjustRightInd w:val="0"/>
        <w:ind w:left="2880" w:hanging="720"/>
      </w:pPr>
      <w:r>
        <w:t>H)</w:t>
      </w:r>
      <w:r>
        <w:tab/>
        <w:t>Provide on the reverse side of the card a line for the employee's last name, signature</w:t>
      </w:r>
      <w:r w:rsidR="00C80133">
        <w:t xml:space="preserve"> </w:t>
      </w:r>
      <w:r>
        <w:t xml:space="preserve">and date of birth. </w:t>
      </w:r>
    </w:p>
    <w:p w:rsidR="000C57D5" w:rsidRDefault="000C57D5" w:rsidP="00AB3C92">
      <w:pPr>
        <w:widowControl w:val="0"/>
        <w:autoSpaceDE w:val="0"/>
        <w:autoSpaceDN w:val="0"/>
        <w:adjustRightInd w:val="0"/>
        <w:ind w:left="2160" w:hanging="720"/>
      </w:pPr>
    </w:p>
    <w:p w:rsidR="00AB3C92" w:rsidRDefault="00DC0F3B" w:rsidP="00AB3C92">
      <w:pPr>
        <w:widowControl w:val="0"/>
        <w:autoSpaceDE w:val="0"/>
        <w:autoSpaceDN w:val="0"/>
        <w:adjustRightInd w:val="0"/>
        <w:ind w:left="2160" w:hanging="720"/>
      </w:pPr>
      <w:r>
        <w:t>2</w:t>
      </w:r>
      <w:r w:rsidR="00AB3C92">
        <w:t>)</w:t>
      </w:r>
      <w:r w:rsidR="00AB3C92">
        <w:tab/>
        <w:t xml:space="preserve">Permanent identification badges are not transferable and upon resignation or termination of employment must be returned by the occupational licensee to the holder of an Owner's License or to the Board.  If returned to the holder of an Owner's License, the holder must then return the badge to the Board. </w:t>
      </w:r>
    </w:p>
    <w:p w:rsidR="000C57D5" w:rsidRDefault="000C57D5" w:rsidP="00AB3C92">
      <w:pPr>
        <w:widowControl w:val="0"/>
        <w:autoSpaceDE w:val="0"/>
        <w:autoSpaceDN w:val="0"/>
        <w:adjustRightInd w:val="0"/>
        <w:ind w:left="1440" w:hanging="720"/>
      </w:pPr>
    </w:p>
    <w:p w:rsidR="00AB3C92" w:rsidRDefault="00AB3C92" w:rsidP="005A0169">
      <w:pPr>
        <w:widowControl w:val="0"/>
        <w:autoSpaceDE w:val="0"/>
        <w:autoSpaceDN w:val="0"/>
        <w:adjustRightInd w:val="0"/>
        <w:ind w:left="1440" w:hanging="720"/>
      </w:pPr>
      <w:r>
        <w:t>h)</w:t>
      </w:r>
      <w:r>
        <w:tab/>
        <w:t>Display of Identification Badges</w:t>
      </w:r>
      <w:r w:rsidR="005A0169">
        <w:t xml:space="preserve">. </w:t>
      </w:r>
      <w:r>
        <w:t xml:space="preserve"> Identification badges as required by subsections (b) and (g) shall be worn by all employees during work hours, including those persons employed on the dock site.  Identification badges shall be clearly displayed. </w:t>
      </w:r>
    </w:p>
    <w:p w:rsidR="000C57D5" w:rsidRDefault="000C57D5" w:rsidP="00AB3C92">
      <w:pPr>
        <w:widowControl w:val="0"/>
        <w:autoSpaceDE w:val="0"/>
        <w:autoSpaceDN w:val="0"/>
        <w:adjustRightInd w:val="0"/>
        <w:ind w:left="1440" w:hanging="720"/>
      </w:pPr>
    </w:p>
    <w:p w:rsidR="00AB3C92" w:rsidRDefault="00AB3C92" w:rsidP="00AB3C92">
      <w:pPr>
        <w:widowControl w:val="0"/>
        <w:autoSpaceDE w:val="0"/>
        <w:autoSpaceDN w:val="0"/>
        <w:adjustRightInd w:val="0"/>
        <w:ind w:left="1440" w:hanging="720"/>
      </w:pPr>
      <w:r>
        <w:t>i)</w:t>
      </w:r>
      <w:r>
        <w:tab/>
        <w:t xml:space="preserve">A fee of $10.00 shall be paid to the Board for any necessary </w:t>
      </w:r>
      <w:r w:rsidR="00560D8C">
        <w:t>replacement</w:t>
      </w:r>
      <w:r>
        <w:t xml:space="preserve"> of identification badges. </w:t>
      </w:r>
    </w:p>
    <w:p w:rsidR="00AB3C92" w:rsidRDefault="00AB3C92" w:rsidP="00AB3C92">
      <w:pPr>
        <w:widowControl w:val="0"/>
        <w:autoSpaceDE w:val="0"/>
        <w:autoSpaceDN w:val="0"/>
        <w:adjustRightInd w:val="0"/>
        <w:ind w:left="1440" w:hanging="720"/>
      </w:pPr>
    </w:p>
    <w:p w:rsidR="00E759CA" w:rsidRPr="00D55B37" w:rsidRDefault="00D61DFB">
      <w:pPr>
        <w:pStyle w:val="JCARSourceNote"/>
        <w:ind w:left="720"/>
      </w:pPr>
      <w:r>
        <w:t xml:space="preserve">(Source:  Amended at 41 Ill. Reg. </w:t>
      </w:r>
      <w:r w:rsidR="008A2204">
        <w:t>12840</w:t>
      </w:r>
      <w:r>
        <w:t xml:space="preserve">, effective </w:t>
      </w:r>
      <w:bookmarkStart w:id="0" w:name="_GoBack"/>
      <w:r w:rsidR="008A2204">
        <w:t>September 28, 2017</w:t>
      </w:r>
      <w:bookmarkEnd w:id="0"/>
      <w:r>
        <w:t>)</w:t>
      </w:r>
    </w:p>
    <w:sectPr w:rsidR="00E759CA" w:rsidRPr="00D55B37" w:rsidSect="00AB3C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C92"/>
    <w:rsid w:val="000C57D5"/>
    <w:rsid w:val="00390DE7"/>
    <w:rsid w:val="004664A4"/>
    <w:rsid w:val="00470BBE"/>
    <w:rsid w:val="004C45C5"/>
    <w:rsid w:val="00560D8C"/>
    <w:rsid w:val="005A0169"/>
    <w:rsid w:val="005C3366"/>
    <w:rsid w:val="00666371"/>
    <w:rsid w:val="00670451"/>
    <w:rsid w:val="00727B7C"/>
    <w:rsid w:val="00755A70"/>
    <w:rsid w:val="007731DF"/>
    <w:rsid w:val="007A7B07"/>
    <w:rsid w:val="00875A9B"/>
    <w:rsid w:val="008A2204"/>
    <w:rsid w:val="008A59CB"/>
    <w:rsid w:val="009509AC"/>
    <w:rsid w:val="009B6F1D"/>
    <w:rsid w:val="00A03498"/>
    <w:rsid w:val="00AB3C92"/>
    <w:rsid w:val="00B05435"/>
    <w:rsid w:val="00C30A37"/>
    <w:rsid w:val="00C80133"/>
    <w:rsid w:val="00CD58F6"/>
    <w:rsid w:val="00CD72CD"/>
    <w:rsid w:val="00D61DFB"/>
    <w:rsid w:val="00DB3477"/>
    <w:rsid w:val="00DC0F3B"/>
    <w:rsid w:val="00DD6659"/>
    <w:rsid w:val="00DE6209"/>
    <w:rsid w:val="00E759CA"/>
    <w:rsid w:val="00EA1C6C"/>
    <w:rsid w:val="00F1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613C81-1364-43EE-868A-13443C4E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05435"/>
    <w:pPr>
      <w:ind w:left="720" w:hanging="360"/>
    </w:pPr>
  </w:style>
  <w:style w:type="paragraph" w:styleId="BodyText">
    <w:name w:val="Body Text"/>
    <w:basedOn w:val="Normal"/>
    <w:rsid w:val="00B05435"/>
    <w:pPr>
      <w:spacing w:after="120"/>
    </w:pPr>
  </w:style>
  <w:style w:type="paragraph" w:styleId="BodyTextIndent">
    <w:name w:val="Body Text Indent"/>
    <w:basedOn w:val="Normal"/>
    <w:rsid w:val="00B05435"/>
    <w:pPr>
      <w:spacing w:after="120"/>
      <w:ind w:left="360"/>
    </w:pPr>
  </w:style>
  <w:style w:type="paragraph" w:customStyle="1" w:styleId="JCARSourceNote">
    <w:name w:val="JCAR Source Note"/>
    <w:basedOn w:val="Normal"/>
    <w:rsid w:val="00E75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Lane, Arlene L.</cp:lastModifiedBy>
  <cp:revision>3</cp:revision>
  <dcterms:created xsi:type="dcterms:W3CDTF">2017-07-20T13:52:00Z</dcterms:created>
  <dcterms:modified xsi:type="dcterms:W3CDTF">2017-10-12T14:55:00Z</dcterms:modified>
</cp:coreProperties>
</file>