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24A687" w14:textId="77777777" w:rsidR="00F5689F" w:rsidRDefault="00F5689F" w:rsidP="00F5689F">
      <w:pPr>
        <w:widowControl w:val="0"/>
        <w:autoSpaceDE w:val="0"/>
        <w:autoSpaceDN w:val="0"/>
        <w:adjustRightInd w:val="0"/>
      </w:pPr>
    </w:p>
    <w:p w14:paraId="06156416" w14:textId="77777777" w:rsidR="00F5689F" w:rsidRDefault="00F5689F" w:rsidP="00F5689F">
      <w:pPr>
        <w:widowControl w:val="0"/>
        <w:autoSpaceDE w:val="0"/>
        <w:autoSpaceDN w:val="0"/>
        <w:adjustRightInd w:val="0"/>
      </w:pPr>
      <w:r>
        <w:rPr>
          <w:b/>
          <w:bCs/>
        </w:rPr>
        <w:t xml:space="preserve">Section 1910.20  </w:t>
      </w:r>
      <w:r w:rsidR="003966A4">
        <w:rPr>
          <w:b/>
          <w:bCs/>
        </w:rPr>
        <w:t xml:space="preserve">Board Information − </w:t>
      </w:r>
      <w:r>
        <w:rPr>
          <w:b/>
          <w:bCs/>
        </w:rPr>
        <w:t>Correspondence</w:t>
      </w:r>
      <w:r>
        <w:t xml:space="preserve"> </w:t>
      </w:r>
    </w:p>
    <w:p w14:paraId="7DAD47B3" w14:textId="77777777" w:rsidR="00F5689F" w:rsidRDefault="00F5689F" w:rsidP="00F5689F">
      <w:pPr>
        <w:widowControl w:val="0"/>
        <w:autoSpaceDE w:val="0"/>
        <w:autoSpaceDN w:val="0"/>
        <w:adjustRightInd w:val="0"/>
      </w:pPr>
    </w:p>
    <w:p w14:paraId="7BA4A891" w14:textId="77777777" w:rsidR="00495A8C" w:rsidRPr="004437E3" w:rsidRDefault="00F5689F" w:rsidP="00495A8C">
      <w:pPr>
        <w:ind w:left="180" w:right="180" w:firstLine="540"/>
        <w:rPr>
          <w:u w:val="single"/>
        </w:rPr>
      </w:pPr>
      <w:r>
        <w:t>a)</w:t>
      </w:r>
      <w:r>
        <w:tab/>
      </w:r>
      <w:r w:rsidR="00495A8C" w:rsidRPr="00C8330F">
        <w:t>Communications</w:t>
      </w:r>
    </w:p>
    <w:p w14:paraId="76E3BD55" w14:textId="77777777" w:rsidR="00F5689F" w:rsidRPr="007B7928" w:rsidRDefault="001E1AF8" w:rsidP="007B7928">
      <w:pPr>
        <w:ind w:left="1440"/>
      </w:pPr>
      <w:r>
        <w:t>Communications</w:t>
      </w:r>
      <w:r w:rsidR="00F5689F" w:rsidRPr="007B7928">
        <w:t xml:space="preserve"> to the Illinois Property Tax Appeal Board shall be addressed to the Clerk of the Property Tax Appeal Board, 402 William G. Stratton Building, 401 S. Spring Street, Springfield, Illinois 62706-0002, unless otherwise directed.  The main telephone number is (217)782-6076.  </w:t>
      </w:r>
      <w:r w:rsidR="003966A4" w:rsidRPr="007B7928">
        <w:t xml:space="preserve">The facsimile number is (217)785-4425.  </w:t>
      </w:r>
      <w:r w:rsidR="00F5689F" w:rsidRPr="007B7928">
        <w:t xml:space="preserve">The office of the Clerk of the Property Tax Appeal Board at Springfield, Illinois is the official location of the Board for the filing of papers </w:t>
      </w:r>
      <w:r>
        <w:t xml:space="preserve">and electronic documents </w:t>
      </w:r>
      <w:r w:rsidR="00F5689F" w:rsidRPr="007B7928">
        <w:t xml:space="preserve">for all counties. </w:t>
      </w:r>
    </w:p>
    <w:p w14:paraId="19E34D0F" w14:textId="77777777" w:rsidR="00267DA5" w:rsidRDefault="00267DA5" w:rsidP="00AD131F">
      <w:pPr>
        <w:widowControl w:val="0"/>
        <w:autoSpaceDE w:val="0"/>
        <w:autoSpaceDN w:val="0"/>
        <w:adjustRightInd w:val="0"/>
      </w:pPr>
    </w:p>
    <w:p w14:paraId="400FF092" w14:textId="77777777" w:rsidR="00F5689F" w:rsidRDefault="00F5689F" w:rsidP="00F5689F">
      <w:pPr>
        <w:widowControl w:val="0"/>
        <w:autoSpaceDE w:val="0"/>
        <w:autoSpaceDN w:val="0"/>
        <w:adjustRightInd w:val="0"/>
        <w:ind w:left="1440" w:hanging="720"/>
      </w:pPr>
      <w:r>
        <w:t>b)</w:t>
      </w:r>
      <w:r>
        <w:tab/>
      </w:r>
      <w:r w:rsidR="00BB48D9">
        <w:t>The regional office of</w:t>
      </w:r>
      <w:r>
        <w:t xml:space="preserve"> the Illinois Property Tax Appeal Board in Cook County </w:t>
      </w:r>
      <w:r w:rsidR="00BB48D9">
        <w:t>is located at</w:t>
      </w:r>
      <w:r>
        <w:t xml:space="preserve"> </w:t>
      </w:r>
      <w:r w:rsidR="001E1AF8">
        <w:t xml:space="preserve">the Suburban North Regional Office, </w:t>
      </w:r>
      <w:r>
        <w:t xml:space="preserve">9511 West Harrison Street, Suite </w:t>
      </w:r>
      <w:r w:rsidR="00C8330F">
        <w:t>LL-54</w:t>
      </w:r>
      <w:r>
        <w:t>, Des Plaines, Illinois 60016.  The main telephone number is (847)294-</w:t>
      </w:r>
      <w:r w:rsidR="003966A4">
        <w:t>4121</w:t>
      </w:r>
      <w:r>
        <w:t xml:space="preserve">.   </w:t>
      </w:r>
    </w:p>
    <w:p w14:paraId="3E8CECC0" w14:textId="77777777" w:rsidR="003966A4" w:rsidRDefault="003966A4" w:rsidP="00AD131F">
      <w:pPr>
        <w:widowControl w:val="0"/>
        <w:autoSpaceDE w:val="0"/>
        <w:autoSpaceDN w:val="0"/>
        <w:adjustRightInd w:val="0"/>
      </w:pPr>
    </w:p>
    <w:p w14:paraId="3F63682D" w14:textId="77777777" w:rsidR="003966A4" w:rsidRPr="00314926" w:rsidRDefault="003966A4" w:rsidP="003966A4">
      <w:pPr>
        <w:ind w:left="1440" w:hanging="720"/>
      </w:pPr>
      <w:r w:rsidRPr="00314926">
        <w:t>c)</w:t>
      </w:r>
      <w:r>
        <w:tab/>
      </w:r>
      <w:r w:rsidRPr="00314926">
        <w:t xml:space="preserve">The website </w:t>
      </w:r>
      <w:r w:rsidR="00BB6194">
        <w:t>address</w:t>
      </w:r>
      <w:r w:rsidRPr="00314926">
        <w:t xml:space="preserve"> of the Illinois Property Tax Appeal Board </w:t>
      </w:r>
      <w:r w:rsidR="00BB6194">
        <w:t>is www.ptab.illinois.gov</w:t>
      </w:r>
      <w:r w:rsidRPr="00314926">
        <w:t>.</w:t>
      </w:r>
    </w:p>
    <w:p w14:paraId="63A06BCC" w14:textId="77777777" w:rsidR="00F5689F" w:rsidRDefault="00F5689F" w:rsidP="00AD131F">
      <w:pPr>
        <w:widowControl w:val="0"/>
        <w:autoSpaceDE w:val="0"/>
        <w:autoSpaceDN w:val="0"/>
        <w:adjustRightInd w:val="0"/>
      </w:pPr>
    </w:p>
    <w:p w14:paraId="1C546F11" w14:textId="77777777" w:rsidR="003966A4" w:rsidRDefault="003966A4" w:rsidP="003966A4">
      <w:pPr>
        <w:ind w:left="1440" w:hanging="720"/>
      </w:pPr>
      <w:r w:rsidRPr="00314926">
        <w:t>d)</w:t>
      </w:r>
      <w:r>
        <w:tab/>
      </w:r>
      <w:r w:rsidRPr="00314926">
        <w:t xml:space="preserve">The official business hours of the Illinois Property Tax Appeal Board </w:t>
      </w:r>
      <w:r w:rsidR="00B23F6A" w:rsidRPr="00EC4075">
        <w:t>office located at 402 William G. Stratton Building, 401 S. Spring Street, Springfield, Illinois</w:t>
      </w:r>
      <w:r w:rsidR="00B23F6A" w:rsidRPr="00314926">
        <w:t xml:space="preserve"> </w:t>
      </w:r>
      <w:r w:rsidRPr="00314926">
        <w:t>are 8:30 a.m. to 5:00 p.m., Monday through Friday</w:t>
      </w:r>
      <w:r w:rsidR="00495A8C">
        <w:t>, excluding legal holidays for the State of Illinois</w:t>
      </w:r>
      <w:r w:rsidRPr="00314926">
        <w:t>.</w:t>
      </w:r>
      <w:r w:rsidR="00B23F6A" w:rsidRPr="00EC4075">
        <w:t xml:space="preserve">  The official business hours of the Illinois Property Tax Appeal Board office located at the Suburban North Regional Office, 9511 West Harrison Street, Suite LL-54, Des Plaines, Illinois are from 8:00 a.m. to 4:30 p.m., Monday through Friday, excluding legal holidays for the State of Illinois.</w:t>
      </w:r>
    </w:p>
    <w:p w14:paraId="6E359F9D" w14:textId="77777777" w:rsidR="0006091C" w:rsidRPr="002648DA" w:rsidRDefault="0006091C" w:rsidP="002648DA">
      <w:pPr>
        <w:rPr>
          <w:color w:val="000000" w:themeColor="text1"/>
        </w:rPr>
      </w:pPr>
    </w:p>
    <w:p w14:paraId="1A392BF8" w14:textId="77777777" w:rsidR="00FF46F3" w:rsidRPr="002648DA" w:rsidRDefault="00FF46F3" w:rsidP="002648DA">
      <w:pPr>
        <w:ind w:left="1440" w:hanging="720"/>
        <w:rPr>
          <w:color w:val="000000" w:themeColor="text1"/>
        </w:rPr>
      </w:pPr>
      <w:r w:rsidRPr="002648DA">
        <w:rPr>
          <w:color w:val="000000" w:themeColor="text1"/>
        </w:rPr>
        <w:t>e)</w:t>
      </w:r>
      <w:r w:rsidRPr="002648DA">
        <w:rPr>
          <w:color w:val="000000" w:themeColor="text1"/>
        </w:rPr>
        <w:tab/>
        <w:t>Upon service of notice of the scheduled hearing by the Board upon all parties to the appeal in accordance with Section 1910.67(b), communications concerning that appeal and the scheduled hearing shall be directed to the Members of the Board or the Hearing Officer that has been assigned to hold the hearing pursuant to Section 1910.67(e).</w:t>
      </w:r>
    </w:p>
    <w:p w14:paraId="1E588C28" w14:textId="77777777" w:rsidR="0006091C" w:rsidRPr="002648DA" w:rsidRDefault="0006091C" w:rsidP="002648DA">
      <w:pPr>
        <w:rPr>
          <w:color w:val="000000" w:themeColor="text1"/>
        </w:rPr>
      </w:pPr>
    </w:p>
    <w:p w14:paraId="4605A3D0" w14:textId="77777777" w:rsidR="00C8330F" w:rsidRPr="00D55B37" w:rsidRDefault="00FF46F3">
      <w:pPr>
        <w:pStyle w:val="JCARSourceNote"/>
        <w:ind w:left="720"/>
      </w:pPr>
      <w:r>
        <w:t xml:space="preserve">(Source:  Amended at 41 Ill. Reg. </w:t>
      </w:r>
      <w:r w:rsidR="00660C94">
        <w:t>14020</w:t>
      </w:r>
      <w:r>
        <w:t xml:space="preserve">, effective </w:t>
      </w:r>
      <w:r w:rsidR="00660C94">
        <w:t>December 1, 2017</w:t>
      </w:r>
      <w:r>
        <w:t>)</w:t>
      </w:r>
    </w:p>
    <w:sectPr w:rsidR="00C8330F" w:rsidRPr="00D55B37" w:rsidSect="00F5689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4C3818"/>
    <w:multiLevelType w:val="hybridMultilevel"/>
    <w:tmpl w:val="E794A202"/>
    <w:lvl w:ilvl="0" w:tplc="45646A4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F5689F"/>
    <w:rsid w:val="0006091C"/>
    <w:rsid w:val="000C5CA8"/>
    <w:rsid w:val="000C7175"/>
    <w:rsid w:val="001973DA"/>
    <w:rsid w:val="001E1AF8"/>
    <w:rsid w:val="002648DA"/>
    <w:rsid w:val="00267DA5"/>
    <w:rsid w:val="002B5F1D"/>
    <w:rsid w:val="002C3938"/>
    <w:rsid w:val="003966A4"/>
    <w:rsid w:val="003A1B7D"/>
    <w:rsid w:val="00495A8C"/>
    <w:rsid w:val="005719D3"/>
    <w:rsid w:val="005A2C44"/>
    <w:rsid w:val="005C3366"/>
    <w:rsid w:val="00634955"/>
    <w:rsid w:val="00660C94"/>
    <w:rsid w:val="006E059A"/>
    <w:rsid w:val="00781637"/>
    <w:rsid w:val="007B7928"/>
    <w:rsid w:val="008408E0"/>
    <w:rsid w:val="00890225"/>
    <w:rsid w:val="009A1EB6"/>
    <w:rsid w:val="009C3154"/>
    <w:rsid w:val="00A97FD1"/>
    <w:rsid w:val="00AD131F"/>
    <w:rsid w:val="00B23F6A"/>
    <w:rsid w:val="00BB48D9"/>
    <w:rsid w:val="00BB6194"/>
    <w:rsid w:val="00C6265D"/>
    <w:rsid w:val="00C8330F"/>
    <w:rsid w:val="00DA7E06"/>
    <w:rsid w:val="00E8765E"/>
    <w:rsid w:val="00EB2A6D"/>
    <w:rsid w:val="00F5689F"/>
    <w:rsid w:val="00F639A5"/>
    <w:rsid w:val="00FF46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190E4A1"/>
  <w15:docId w15:val="{515666FB-FBAE-4AA0-8505-6D1FAB90C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3966A4"/>
  </w:style>
  <w:style w:type="character" w:styleId="Hyperlink">
    <w:name w:val="Hyperlink"/>
    <w:basedOn w:val="DefaultParagraphFont"/>
    <w:rsid w:val="00495A8C"/>
    <w:rPr>
      <w:color w:val="0000FF"/>
      <w:u w:val="single"/>
    </w:rPr>
  </w:style>
  <w:style w:type="paragraph" w:styleId="ListParagraph">
    <w:name w:val="List Paragraph"/>
    <w:basedOn w:val="Normal"/>
    <w:uiPriority w:val="34"/>
    <w:qFormat/>
    <w:rsid w:val="00FF46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284</Words>
  <Characters>1625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1910</vt:lpstr>
    </vt:vector>
  </TitlesOfParts>
  <Company>state of illinois</Company>
  <LinksUpToDate>false</LinksUpToDate>
  <CharactersWithSpaces>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1910</dc:title>
  <dc:subject/>
  <dc:creator>Illinois General Assembly</dc:creator>
  <cp:keywords/>
  <dc:description/>
  <cp:lastModifiedBy>Shipley, Melissa A.</cp:lastModifiedBy>
  <cp:revision>6</cp:revision>
  <dcterms:created xsi:type="dcterms:W3CDTF">2017-10-04T16:39:00Z</dcterms:created>
  <dcterms:modified xsi:type="dcterms:W3CDTF">2025-08-18T17:31:00Z</dcterms:modified>
</cp:coreProperties>
</file>