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2AB52" w14:textId="77777777" w:rsidR="00F25594" w:rsidRPr="00F25594" w:rsidRDefault="00F25594" w:rsidP="00F25594">
      <w:r w:rsidRPr="00F25594">
        <w:t>Section</w:t>
      </w:r>
    </w:p>
    <w:p w14:paraId="14934867" w14:textId="77777777" w:rsidR="00F25594" w:rsidRPr="00F25594" w:rsidRDefault="00F25594" w:rsidP="00F25594">
      <w:r w:rsidRPr="00F25594">
        <w:t>1000.100</w:t>
      </w:r>
      <w:r w:rsidRPr="00F25594">
        <w:tab/>
        <w:t>Definitions</w:t>
      </w:r>
    </w:p>
    <w:p w14:paraId="714D4233" w14:textId="77777777" w:rsidR="00F25594" w:rsidRPr="00F25594" w:rsidRDefault="00555524" w:rsidP="00F25594">
      <w:r>
        <w:t>1000.200</w:t>
      </w:r>
      <w:r>
        <w:tab/>
        <w:t>Invest i</w:t>
      </w:r>
      <w:r w:rsidR="00F25594" w:rsidRPr="00F25594">
        <w:t>n Kids Act: Program Overview and Award of Credits</w:t>
      </w:r>
    </w:p>
    <w:p w14:paraId="3BF193DE" w14:textId="77777777" w:rsidR="00F25594" w:rsidRPr="00F25594" w:rsidRDefault="00F25594" w:rsidP="00F25594">
      <w:r w:rsidRPr="00F25594">
        <w:t>1000.250</w:t>
      </w:r>
      <w:r w:rsidRPr="00F25594">
        <w:tab/>
        <w:t>Electronic Notice and Filing Requirements; Books and Records</w:t>
      </w:r>
    </w:p>
    <w:p w14:paraId="3DC27082" w14:textId="77777777" w:rsidR="00F25594" w:rsidRPr="00F25594" w:rsidRDefault="00F25594" w:rsidP="00F25594">
      <w:r w:rsidRPr="00F25594">
        <w:t>1000.300</w:t>
      </w:r>
      <w:r w:rsidRPr="00F25594">
        <w:tab/>
        <w:t>Scholarship Granting Organization: Approval to Issue Certificates</w:t>
      </w:r>
    </w:p>
    <w:p w14:paraId="6763024B" w14:textId="77777777" w:rsidR="00F25594" w:rsidRPr="00F25594" w:rsidRDefault="00F25594" w:rsidP="00F25594">
      <w:r w:rsidRPr="00F25594">
        <w:t>1000.400</w:t>
      </w:r>
      <w:r w:rsidRPr="00F25594">
        <w:tab/>
        <w:t>Taxpayer Contribution Authorization Certificates</w:t>
      </w:r>
    </w:p>
    <w:p w14:paraId="5C5BD3A2" w14:textId="77777777" w:rsidR="00F25594" w:rsidRPr="00F25594" w:rsidRDefault="00F25594" w:rsidP="00F25594">
      <w:r w:rsidRPr="00F25594">
        <w:t>1000.500</w:t>
      </w:r>
      <w:r w:rsidRPr="00F25594">
        <w:tab/>
        <w:t>Scholarship Granting Organizations: Issuance of Certificates of Receipt</w:t>
      </w:r>
    </w:p>
    <w:p w14:paraId="49D2C644" w14:textId="77777777" w:rsidR="00F25594" w:rsidRPr="00F25594" w:rsidRDefault="00F25594" w:rsidP="00F25594">
      <w:r w:rsidRPr="00F25594">
        <w:t>1000.600</w:t>
      </w:r>
      <w:r w:rsidRPr="00F25594">
        <w:tab/>
        <w:t>Scholarship Granting Organizations: Issuance of Scholarships</w:t>
      </w:r>
    </w:p>
    <w:p w14:paraId="360D056E" w14:textId="77777777" w:rsidR="00F25594" w:rsidRPr="00F25594" w:rsidRDefault="00F25594" w:rsidP="00F25594">
      <w:r w:rsidRPr="00F25594">
        <w:t>1000.700</w:t>
      </w:r>
      <w:r w:rsidRPr="00F25594">
        <w:tab/>
        <w:t>Qualified Schools Responsibilities</w:t>
      </w:r>
    </w:p>
    <w:p w14:paraId="2C9627ED" w14:textId="77777777" w:rsidR="00F25594" w:rsidRPr="00F25594" w:rsidRDefault="00F25594" w:rsidP="00F25594">
      <w:r w:rsidRPr="00F25594">
        <w:t>1000.800</w:t>
      </w:r>
      <w:r w:rsidRPr="00F25594">
        <w:tab/>
        <w:t>Custodian and Student Responsibilities</w:t>
      </w:r>
    </w:p>
    <w:p w14:paraId="17867635" w14:textId="77777777" w:rsidR="00F25594" w:rsidRPr="00F25594" w:rsidRDefault="00F25594" w:rsidP="00F25594">
      <w:r w:rsidRPr="00F25594">
        <w:t>1000.900</w:t>
      </w:r>
      <w:r w:rsidRPr="00F25594">
        <w:tab/>
        <w:t>Scholarship Granting Organizations: Reports</w:t>
      </w:r>
    </w:p>
    <w:p w14:paraId="1C719131" w14:textId="77777777" w:rsidR="00F25594" w:rsidRDefault="00F25594" w:rsidP="00F25594">
      <w:r w:rsidRPr="00F25594">
        <w:t>1000.1000</w:t>
      </w:r>
      <w:r w:rsidRPr="00F25594">
        <w:tab/>
        <w:t>Scholarship Granting Organizations: Annual Recertification; Revocation</w:t>
      </w:r>
    </w:p>
    <w:p w14:paraId="4BDBD8A5" w14:textId="77777777" w:rsidR="00F25594" w:rsidRPr="00F25594" w:rsidRDefault="00F25594" w:rsidP="00F25594"/>
    <w:p w14:paraId="4C131598" w14:textId="272A01A3" w:rsidR="00816A4D" w:rsidRPr="00F25594" w:rsidRDefault="00F25594" w:rsidP="00DF4DF5">
      <w:proofErr w:type="spellStart"/>
      <w:r w:rsidRPr="00F25594">
        <w:t>1000.</w:t>
      </w:r>
      <w:r w:rsidR="00467D62">
        <w:t>APPENDIX</w:t>
      </w:r>
      <w:proofErr w:type="spellEnd"/>
      <w:r w:rsidRPr="00F25594">
        <w:t xml:space="preserve"> A </w:t>
      </w:r>
      <w:r w:rsidR="00816A4D">
        <w:tab/>
      </w:r>
      <w:r w:rsidRPr="00F25594">
        <w:t xml:space="preserve">Invest in Kids: </w:t>
      </w:r>
      <w:r w:rsidR="009E32AF">
        <w:t xml:space="preserve"> </w:t>
      </w:r>
      <w:r w:rsidRPr="00F25594">
        <w:t>The Five Regions of the State of Illinois</w:t>
      </w:r>
    </w:p>
    <w:sectPr w:rsidR="00816A4D" w:rsidRPr="00F25594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E8FA0F" w14:textId="77777777" w:rsidR="00F25594" w:rsidRDefault="00F25594">
      <w:r>
        <w:separator/>
      </w:r>
    </w:p>
  </w:endnote>
  <w:endnote w:type="continuationSeparator" w:id="0">
    <w:p w14:paraId="29B52D86" w14:textId="77777777" w:rsidR="00F25594" w:rsidRDefault="00F25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305864" w14:textId="77777777" w:rsidR="00F25594" w:rsidRDefault="00F25594">
      <w:r>
        <w:separator/>
      </w:r>
    </w:p>
  </w:footnote>
  <w:footnote w:type="continuationSeparator" w:id="0">
    <w:p w14:paraId="79A5C111" w14:textId="77777777" w:rsidR="00F25594" w:rsidRDefault="00F255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594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A5158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5B2D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67D62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55524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16A4D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73A98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32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295E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DF4DF5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25594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501C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F9BC22"/>
  <w15:chartTrackingRefBased/>
  <w15:docId w15:val="{D9FAA5DD-8CCC-4707-8729-846D91154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9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9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7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86</Words>
  <Characters>667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Shipley, Melissa A.</cp:lastModifiedBy>
  <cp:revision>11</cp:revision>
  <dcterms:created xsi:type="dcterms:W3CDTF">2017-11-14T15:26:00Z</dcterms:created>
  <dcterms:modified xsi:type="dcterms:W3CDTF">2022-06-27T14:11:00Z</dcterms:modified>
</cp:coreProperties>
</file>