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9D13" w14:textId="77777777" w:rsidR="00ED7045" w:rsidRDefault="00ED7045" w:rsidP="000E528A"/>
    <w:p w14:paraId="36D10160" w14:textId="147B8B6F" w:rsidR="000174EB" w:rsidRPr="000E528A" w:rsidRDefault="000E528A" w:rsidP="00093935">
      <w:r w:rsidRPr="000E528A">
        <w:t xml:space="preserve">SOURCE:  Adopted at 47 Ill. Reg. </w:t>
      </w:r>
      <w:r w:rsidR="00BF425D">
        <w:t>14822</w:t>
      </w:r>
      <w:r w:rsidRPr="000E528A">
        <w:t xml:space="preserve">, effective </w:t>
      </w:r>
      <w:r w:rsidR="0024518E">
        <w:t>October 4, 2023</w:t>
      </w:r>
      <w:r w:rsidRPr="000E528A">
        <w:t>.</w:t>
      </w:r>
    </w:p>
    <w:sectPr w:rsidR="000174EB" w:rsidRPr="000E52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8E55" w14:textId="77777777" w:rsidR="000E528A" w:rsidRDefault="000E528A">
      <w:r>
        <w:separator/>
      </w:r>
    </w:p>
  </w:endnote>
  <w:endnote w:type="continuationSeparator" w:id="0">
    <w:p w14:paraId="74675768" w14:textId="77777777" w:rsidR="000E528A" w:rsidRDefault="000E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E930D" w14:textId="77777777" w:rsidR="000E528A" w:rsidRDefault="000E528A">
      <w:r>
        <w:separator/>
      </w:r>
    </w:p>
  </w:footnote>
  <w:footnote w:type="continuationSeparator" w:id="0">
    <w:p w14:paraId="70F58849" w14:textId="77777777" w:rsidR="000E528A" w:rsidRDefault="000E5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28A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18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425D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045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A5D07"/>
  <w15:chartTrackingRefBased/>
  <w15:docId w15:val="{220EA18F-0EE7-4686-B082-9254B098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57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2023-05-19T21:11:00Z</dcterms:created>
  <dcterms:modified xsi:type="dcterms:W3CDTF">2023-10-20T16:59:00Z</dcterms:modified>
</cp:coreProperties>
</file>