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108" w14:textId="77777777" w:rsidR="009F33F8" w:rsidRDefault="009F33F8" w:rsidP="009F33F8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193A781B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760.100</w:t>
      </w:r>
      <w:r>
        <w:tab/>
        <w:t xml:space="preserve">Electronic Returns </w:t>
      </w:r>
    </w:p>
    <w:p w14:paraId="731E6020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760.110</w:t>
      </w:r>
      <w:r>
        <w:tab/>
        <w:t xml:space="preserve">Exclusions from Electronic Filing </w:t>
      </w:r>
    </w:p>
    <w:p w14:paraId="6F5A8DEE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760.120</w:t>
      </w:r>
      <w:r>
        <w:tab/>
        <w:t>Where to Send Electronic Returns (Repealed)</w:t>
      </w:r>
    </w:p>
    <w:p w14:paraId="0003C94B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760.200</w:t>
      </w:r>
      <w:r>
        <w:tab/>
        <w:t xml:space="preserve">Ways to Participate in Electronic Filing </w:t>
      </w:r>
    </w:p>
    <w:p w14:paraId="2C4DF007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760.210</w:t>
      </w:r>
      <w:r>
        <w:tab/>
        <w:t xml:space="preserve">Enrollment in the Electronic Filing Program </w:t>
      </w:r>
    </w:p>
    <w:p w14:paraId="44FE15B6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760.220</w:t>
      </w:r>
      <w:r>
        <w:tab/>
        <w:t xml:space="preserve">Electronic Payment Required </w:t>
      </w:r>
    </w:p>
    <w:p w14:paraId="6293AE43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760.230</w:t>
      </w:r>
      <w:r>
        <w:tab/>
        <w:t xml:space="preserve">Electronic Signatures </w:t>
      </w:r>
    </w:p>
    <w:p w14:paraId="569118E7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760.240</w:t>
      </w:r>
      <w:r>
        <w:tab/>
        <w:t xml:space="preserve">Due Dates and Date Received </w:t>
      </w:r>
    </w:p>
    <w:p w14:paraId="17754A96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760.300</w:t>
      </w:r>
      <w:r>
        <w:tab/>
        <w:t xml:space="preserve">Responsibilities of Electronic Filers </w:t>
      </w:r>
    </w:p>
    <w:p w14:paraId="09BB08DA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760.310</w:t>
      </w:r>
      <w:r>
        <w:tab/>
        <w:t xml:space="preserve">Filing Acknowledgments </w:t>
      </w:r>
    </w:p>
    <w:p w14:paraId="674F5B0D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760.320</w:t>
      </w:r>
      <w:r>
        <w:tab/>
        <w:t xml:space="preserve">Electronic Payment Acknowledgments </w:t>
      </w:r>
    </w:p>
    <w:p w14:paraId="6A64E2FA" w14:textId="77777777" w:rsidR="009F33F8" w:rsidRDefault="009F33F8" w:rsidP="009F33F8">
      <w:pPr>
        <w:widowControl w:val="0"/>
        <w:autoSpaceDE w:val="0"/>
        <w:autoSpaceDN w:val="0"/>
        <w:adjustRightInd w:val="0"/>
        <w:ind w:left="1425" w:hanging="1425"/>
      </w:pPr>
      <w:r>
        <w:t>760.330</w:t>
      </w:r>
      <w:r>
        <w:tab/>
        <w:t>Termination of Voluntary Participants</w:t>
      </w:r>
    </w:p>
    <w:sectPr w:rsidR="009F33F8" w:rsidSect="00730E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60D"/>
    <w:rsid w:val="000278F2"/>
    <w:rsid w:val="00121E3B"/>
    <w:rsid w:val="00125EA2"/>
    <w:rsid w:val="002D6202"/>
    <w:rsid w:val="002F4C64"/>
    <w:rsid w:val="003F4ABE"/>
    <w:rsid w:val="0045060D"/>
    <w:rsid w:val="00730EDE"/>
    <w:rsid w:val="008A019B"/>
    <w:rsid w:val="008E7F41"/>
    <w:rsid w:val="009F33F8"/>
    <w:rsid w:val="00F0631F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C9341D"/>
  <w15:docId w15:val="{A08E2D1D-2FAC-40D1-A5A7-0397AA8B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Shipley, Melissa A.</cp:lastModifiedBy>
  <cp:revision>4</cp:revision>
  <dcterms:created xsi:type="dcterms:W3CDTF">2012-06-21T20:36:00Z</dcterms:created>
  <dcterms:modified xsi:type="dcterms:W3CDTF">2023-05-05T12:46:00Z</dcterms:modified>
</cp:coreProperties>
</file>