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C06" w:rsidRDefault="00955C06" w:rsidP="00955C06">
      <w:pPr>
        <w:widowControl w:val="0"/>
        <w:autoSpaceDE w:val="0"/>
        <w:autoSpaceDN w:val="0"/>
        <w:adjustRightInd w:val="0"/>
      </w:pPr>
    </w:p>
    <w:p w:rsidR="00955C06" w:rsidRDefault="00955C06" w:rsidP="00955C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700.200  Interest Paid and Interest Charged</w:t>
      </w:r>
      <w:r w:rsidR="00593731">
        <w:rPr>
          <w:b/>
          <w:bCs/>
        </w:rPr>
        <w:t xml:space="preserve"> (UPIA Section 3-2)</w:t>
      </w:r>
      <w:r>
        <w:t xml:space="preserve"> </w:t>
      </w:r>
    </w:p>
    <w:p w:rsidR="00955C06" w:rsidRDefault="00955C06" w:rsidP="00955C06">
      <w:pPr>
        <w:widowControl w:val="0"/>
        <w:autoSpaceDE w:val="0"/>
        <w:autoSpaceDN w:val="0"/>
        <w:adjustRightInd w:val="0"/>
      </w:pPr>
    </w:p>
    <w:p w:rsidR="00593731" w:rsidRDefault="00593731" w:rsidP="00955C06">
      <w:pPr>
        <w:widowControl w:val="0"/>
        <w:autoSpaceDE w:val="0"/>
        <w:autoSpaceDN w:val="0"/>
        <w:adjustRightInd w:val="0"/>
      </w:pPr>
      <w:r>
        <w:t xml:space="preserve">UPIA </w:t>
      </w:r>
      <w:r w:rsidR="00955C06">
        <w:t xml:space="preserve">Section 3-2 and this </w:t>
      </w:r>
      <w:r w:rsidR="002E2F71">
        <w:t>Subpart</w:t>
      </w:r>
      <w:r w:rsidR="00955C06">
        <w:t xml:space="preserve"> govern interest paid taxpayers and interest charged taxpayers by the Department.</w:t>
      </w:r>
    </w:p>
    <w:p w:rsidR="00593731" w:rsidRDefault="00593731" w:rsidP="00955C06">
      <w:pPr>
        <w:widowControl w:val="0"/>
        <w:autoSpaceDE w:val="0"/>
        <w:autoSpaceDN w:val="0"/>
        <w:adjustRightInd w:val="0"/>
      </w:pPr>
    </w:p>
    <w:p w:rsidR="00955C06" w:rsidRDefault="00593731" w:rsidP="00593731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106910">
        <w:t>14342</w:t>
      </w:r>
      <w:r>
        <w:t xml:space="preserve">, effective </w:t>
      </w:r>
      <w:bookmarkStart w:id="0" w:name="_GoBack"/>
      <w:r w:rsidR="00106910">
        <w:t>November 26, 2019</w:t>
      </w:r>
      <w:bookmarkEnd w:id="0"/>
      <w:r>
        <w:t>)</w:t>
      </w:r>
      <w:r w:rsidR="00955C06">
        <w:t xml:space="preserve"> </w:t>
      </w:r>
    </w:p>
    <w:sectPr w:rsidR="00955C06" w:rsidSect="00955C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5C06"/>
    <w:rsid w:val="00106910"/>
    <w:rsid w:val="002D1AFC"/>
    <w:rsid w:val="002E2E14"/>
    <w:rsid w:val="002E2F71"/>
    <w:rsid w:val="004804EF"/>
    <w:rsid w:val="00507778"/>
    <w:rsid w:val="00593731"/>
    <w:rsid w:val="005C3366"/>
    <w:rsid w:val="00955C06"/>
    <w:rsid w:val="00A4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36375F-9F84-48CF-9ED8-B4E2964D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Lane, Arlene L.</cp:lastModifiedBy>
  <cp:revision>3</cp:revision>
  <dcterms:created xsi:type="dcterms:W3CDTF">2019-12-02T21:49:00Z</dcterms:created>
  <dcterms:modified xsi:type="dcterms:W3CDTF">2019-12-10T20:40:00Z</dcterms:modified>
</cp:coreProperties>
</file>