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319" w:rsidRPr="00F77319" w:rsidRDefault="00F77319" w:rsidP="00F77319">
      <w:pPr>
        <w:ind w:left="1440" w:hanging="1440"/>
        <w:rPr>
          <w:sz w:val="24"/>
          <w:szCs w:val="24"/>
        </w:rPr>
      </w:pPr>
    </w:p>
    <w:p w:rsidR="00F77319" w:rsidRPr="00F77319" w:rsidRDefault="00F77319" w:rsidP="00F77319">
      <w:pPr>
        <w:ind w:left="1440" w:hanging="1440"/>
        <w:rPr>
          <w:b/>
          <w:sz w:val="24"/>
          <w:szCs w:val="24"/>
        </w:rPr>
      </w:pPr>
      <w:r w:rsidRPr="00F77319">
        <w:rPr>
          <w:b/>
          <w:sz w:val="24"/>
          <w:szCs w:val="24"/>
        </w:rPr>
        <w:t>Section 700.105  General Provisions</w:t>
      </w:r>
    </w:p>
    <w:p w:rsidR="00F77319" w:rsidRPr="00F77319" w:rsidRDefault="00F77319" w:rsidP="00F77319">
      <w:pPr>
        <w:ind w:left="1440" w:hanging="1440"/>
        <w:rPr>
          <w:sz w:val="24"/>
          <w:szCs w:val="24"/>
        </w:rPr>
      </w:pPr>
    </w:p>
    <w:p w:rsidR="00F77319" w:rsidRPr="00F77319" w:rsidRDefault="00F77319" w:rsidP="00F77319">
      <w:pPr>
        <w:ind w:left="1440" w:hanging="720"/>
        <w:rPr>
          <w:sz w:val="24"/>
          <w:szCs w:val="24"/>
        </w:rPr>
      </w:pPr>
      <w:r w:rsidRPr="00F77319">
        <w:rPr>
          <w:sz w:val="24"/>
          <w:szCs w:val="24"/>
        </w:rPr>
        <w:t>a)</w:t>
      </w:r>
      <w:r w:rsidRPr="00F77319">
        <w:rPr>
          <w:sz w:val="24"/>
          <w:szCs w:val="24"/>
        </w:rPr>
        <w:tab/>
      </w:r>
      <w:r w:rsidR="00817533">
        <w:rPr>
          <w:sz w:val="24"/>
          <w:szCs w:val="24"/>
        </w:rPr>
        <w:t>Definitions of Specific T</w:t>
      </w:r>
      <w:r w:rsidRPr="00F77319">
        <w:rPr>
          <w:sz w:val="24"/>
          <w:szCs w:val="24"/>
        </w:rPr>
        <w:t xml:space="preserve">erms.  Except as otherwise expressly provided in the </w:t>
      </w:r>
      <w:r w:rsidR="00817533">
        <w:rPr>
          <w:sz w:val="24"/>
          <w:szCs w:val="24"/>
        </w:rPr>
        <w:t>UPIA</w:t>
      </w:r>
      <w:r w:rsidRPr="00F77319">
        <w:rPr>
          <w:sz w:val="24"/>
          <w:szCs w:val="24"/>
        </w:rPr>
        <w:t xml:space="preserve"> or in this Part, or as clearly appearing from the context, for purposes of this Part: </w:t>
      </w:r>
    </w:p>
    <w:p w:rsidR="00F77319" w:rsidRPr="00F77319" w:rsidRDefault="00F77319" w:rsidP="00F77319">
      <w:pPr>
        <w:rPr>
          <w:sz w:val="24"/>
          <w:szCs w:val="24"/>
        </w:rPr>
      </w:pPr>
    </w:p>
    <w:p w:rsidR="00F77319" w:rsidRPr="00F77319" w:rsidRDefault="00817533" w:rsidP="004C4257">
      <w:pPr>
        <w:ind w:left="1440"/>
        <w:rPr>
          <w:sz w:val="24"/>
          <w:szCs w:val="24"/>
        </w:rPr>
      </w:pPr>
      <w:r>
        <w:rPr>
          <w:sz w:val="24"/>
          <w:szCs w:val="24"/>
        </w:rPr>
        <w:t>"Accelerated Tax P</w:t>
      </w:r>
      <w:r w:rsidR="00F77319" w:rsidRPr="00F77319">
        <w:rPr>
          <w:sz w:val="24"/>
          <w:szCs w:val="24"/>
        </w:rPr>
        <w:t>ayment" means any deposit or payment of tax that is due prior to the unextended due date for filing of the return on which the tax liability is reported, and includes, without limitation:</w:t>
      </w:r>
    </w:p>
    <w:p w:rsidR="00F77319" w:rsidRPr="00F77319" w:rsidRDefault="00F77319" w:rsidP="006A084A">
      <w:pPr>
        <w:rPr>
          <w:sz w:val="24"/>
          <w:szCs w:val="24"/>
        </w:rPr>
      </w:pPr>
    </w:p>
    <w:p w:rsidR="00F77319" w:rsidRPr="00F77319" w:rsidRDefault="00F77319" w:rsidP="004C4257">
      <w:pPr>
        <w:ind w:left="2160"/>
        <w:rPr>
          <w:sz w:val="24"/>
          <w:szCs w:val="24"/>
        </w:rPr>
      </w:pPr>
      <w:r w:rsidRPr="00F77319">
        <w:rPr>
          <w:sz w:val="24"/>
          <w:szCs w:val="24"/>
        </w:rPr>
        <w:t>payments of occupation, use and excise taxes due on the 7</w:t>
      </w:r>
      <w:r w:rsidRPr="00F77319">
        <w:rPr>
          <w:sz w:val="24"/>
          <w:szCs w:val="24"/>
          <w:vertAlign w:val="superscript"/>
        </w:rPr>
        <w:t>th</w:t>
      </w:r>
      <w:r w:rsidRPr="00F77319">
        <w:rPr>
          <w:sz w:val="24"/>
          <w:szCs w:val="24"/>
        </w:rPr>
        <w:t>, 15</w:t>
      </w:r>
      <w:r w:rsidRPr="00F77319">
        <w:rPr>
          <w:sz w:val="24"/>
          <w:szCs w:val="24"/>
          <w:vertAlign w:val="superscript"/>
        </w:rPr>
        <w:t xml:space="preserve"> h</w:t>
      </w:r>
      <w:r w:rsidRPr="00F77319">
        <w:rPr>
          <w:sz w:val="24"/>
          <w:szCs w:val="24"/>
        </w:rPr>
        <w:t>, 22</w:t>
      </w:r>
      <w:r w:rsidRPr="00F77319">
        <w:rPr>
          <w:sz w:val="24"/>
          <w:szCs w:val="24"/>
          <w:vertAlign w:val="superscript"/>
        </w:rPr>
        <w:t>nd</w:t>
      </w:r>
      <w:r w:rsidRPr="00F77319">
        <w:rPr>
          <w:sz w:val="24"/>
          <w:szCs w:val="24"/>
        </w:rPr>
        <w:t xml:space="preserve"> and last day of each month under Section 3 of the Retailers' Occupation Tax Act [35 ILCS 120] (ROTA) or any similar provision; </w:t>
      </w:r>
    </w:p>
    <w:p w:rsidR="00F77319" w:rsidRPr="00F77319" w:rsidRDefault="00F77319" w:rsidP="006A084A">
      <w:pPr>
        <w:rPr>
          <w:sz w:val="24"/>
          <w:szCs w:val="24"/>
        </w:rPr>
      </w:pPr>
    </w:p>
    <w:p w:rsidR="00F77319" w:rsidRPr="00F77319" w:rsidRDefault="00F77319" w:rsidP="004C4257">
      <w:pPr>
        <w:ind w:left="2160"/>
        <w:rPr>
          <w:sz w:val="24"/>
          <w:szCs w:val="24"/>
        </w:rPr>
      </w:pPr>
      <w:r w:rsidRPr="00F77319">
        <w:rPr>
          <w:sz w:val="24"/>
          <w:szCs w:val="24"/>
        </w:rPr>
        <w:t>payments of estimated tax under IITA Section 803; and</w:t>
      </w:r>
    </w:p>
    <w:p w:rsidR="00F77319" w:rsidRPr="00F77319" w:rsidRDefault="00F77319" w:rsidP="006A084A">
      <w:pPr>
        <w:rPr>
          <w:sz w:val="24"/>
          <w:szCs w:val="24"/>
        </w:rPr>
      </w:pPr>
    </w:p>
    <w:p w:rsidR="00F77319" w:rsidRPr="00F77319" w:rsidRDefault="00F77319" w:rsidP="004C4257">
      <w:pPr>
        <w:ind w:left="2160"/>
        <w:rPr>
          <w:sz w:val="24"/>
          <w:szCs w:val="24"/>
        </w:rPr>
      </w:pPr>
      <w:r w:rsidRPr="00F77319">
        <w:rPr>
          <w:sz w:val="24"/>
          <w:szCs w:val="24"/>
        </w:rPr>
        <w:t xml:space="preserve">monthly and semi-weekly deposits of income tax withholding under IITA Section 704 or IITA Section 704A. </w:t>
      </w:r>
    </w:p>
    <w:p w:rsidR="00F77319" w:rsidRPr="00F77319" w:rsidRDefault="00F77319" w:rsidP="006A084A">
      <w:pPr>
        <w:rPr>
          <w:sz w:val="24"/>
          <w:szCs w:val="24"/>
        </w:rPr>
      </w:pPr>
    </w:p>
    <w:p w:rsidR="00F77319" w:rsidRPr="00F77319" w:rsidRDefault="00F77319" w:rsidP="004C4257">
      <w:pPr>
        <w:ind w:left="1440"/>
        <w:rPr>
          <w:sz w:val="24"/>
          <w:szCs w:val="24"/>
        </w:rPr>
      </w:pPr>
      <w:r w:rsidRPr="00F77319">
        <w:rPr>
          <w:sz w:val="24"/>
          <w:szCs w:val="24"/>
        </w:rPr>
        <w:t xml:space="preserve">"Admitted </w:t>
      </w:r>
      <w:r w:rsidR="00817533">
        <w:rPr>
          <w:sz w:val="24"/>
          <w:szCs w:val="24"/>
        </w:rPr>
        <w:t>L</w:t>
      </w:r>
      <w:r w:rsidRPr="00F77319">
        <w:rPr>
          <w:sz w:val="24"/>
          <w:szCs w:val="24"/>
        </w:rPr>
        <w:t>iability" means a tax liability reported by the taxpayer on an original or amended return.</w:t>
      </w:r>
    </w:p>
    <w:p w:rsidR="00F77319" w:rsidRPr="00F77319" w:rsidRDefault="00F77319" w:rsidP="006A084A">
      <w:pPr>
        <w:rPr>
          <w:sz w:val="24"/>
          <w:szCs w:val="24"/>
        </w:rPr>
      </w:pPr>
    </w:p>
    <w:p w:rsidR="00F77319" w:rsidRPr="00F77319" w:rsidRDefault="00817533" w:rsidP="004C4257">
      <w:pPr>
        <w:ind w:left="1440"/>
        <w:rPr>
          <w:sz w:val="24"/>
          <w:szCs w:val="24"/>
        </w:rPr>
      </w:pPr>
      <w:r>
        <w:rPr>
          <w:sz w:val="24"/>
          <w:szCs w:val="24"/>
        </w:rPr>
        <w:t>"Claim for R</w:t>
      </w:r>
      <w:r w:rsidR="00F77319" w:rsidRPr="00F77319">
        <w:rPr>
          <w:sz w:val="24"/>
          <w:szCs w:val="24"/>
        </w:rPr>
        <w:t xml:space="preserve">efund" includes an original or amended return on which an overpayment of tax is reported and a refund or credit of the overpayment is requested. </w:t>
      </w:r>
    </w:p>
    <w:p w:rsidR="00F77319" w:rsidRPr="00F77319" w:rsidRDefault="00F77319" w:rsidP="006A084A">
      <w:pPr>
        <w:rPr>
          <w:sz w:val="24"/>
          <w:szCs w:val="24"/>
        </w:rPr>
      </w:pPr>
    </w:p>
    <w:p w:rsidR="00F77319" w:rsidRPr="00F77319" w:rsidRDefault="00817533" w:rsidP="004C4257">
      <w:pPr>
        <w:ind w:left="1440"/>
        <w:rPr>
          <w:sz w:val="24"/>
          <w:szCs w:val="24"/>
        </w:rPr>
      </w:pPr>
      <w:r>
        <w:rPr>
          <w:sz w:val="24"/>
          <w:szCs w:val="24"/>
        </w:rPr>
        <w:t>"Date of O</w:t>
      </w:r>
      <w:r w:rsidR="00F77319" w:rsidRPr="00F77319">
        <w:rPr>
          <w:sz w:val="24"/>
          <w:szCs w:val="24"/>
        </w:rPr>
        <w:t>verpayment" means the date on which the total amounts paid by or collected from the taxpayer with respect to a tax liability exceed the liability, net of allowable credits, provided that:</w:t>
      </w:r>
    </w:p>
    <w:p w:rsidR="00F77319" w:rsidRPr="00F77319" w:rsidRDefault="00F77319" w:rsidP="006A084A">
      <w:pPr>
        <w:rPr>
          <w:sz w:val="24"/>
          <w:szCs w:val="24"/>
        </w:rPr>
      </w:pPr>
    </w:p>
    <w:p w:rsidR="00F77319" w:rsidRPr="00F77319" w:rsidRDefault="00F77319" w:rsidP="004C4257">
      <w:pPr>
        <w:ind w:left="2160"/>
        <w:rPr>
          <w:sz w:val="24"/>
          <w:szCs w:val="24"/>
        </w:rPr>
      </w:pPr>
      <w:r w:rsidRPr="00F77319">
        <w:rPr>
          <w:sz w:val="24"/>
          <w:szCs w:val="24"/>
        </w:rPr>
        <w:t>in the case of an overpayment attributable to the carryback of an Illinois net loss under IITA Section 207, the date of overpayment is the date on which the total payments and collections exceed the tax liability or the last day of the taxable year in which the loss was incurred, whichever is later (</w:t>
      </w:r>
      <w:r w:rsidR="00425CC6">
        <w:rPr>
          <w:sz w:val="24"/>
          <w:szCs w:val="24"/>
        </w:rPr>
        <w:t xml:space="preserve">see </w:t>
      </w:r>
      <w:r w:rsidRPr="00F77319">
        <w:rPr>
          <w:sz w:val="24"/>
          <w:szCs w:val="24"/>
        </w:rPr>
        <w:t xml:space="preserve">UPIA Section 3-2(d)); </w:t>
      </w:r>
    </w:p>
    <w:p w:rsidR="00F77319" w:rsidRPr="00F77319" w:rsidRDefault="00F77319" w:rsidP="006A084A">
      <w:pPr>
        <w:rPr>
          <w:sz w:val="24"/>
          <w:szCs w:val="24"/>
        </w:rPr>
      </w:pPr>
    </w:p>
    <w:p w:rsidR="00F77319" w:rsidRPr="00F77319" w:rsidRDefault="00F77319" w:rsidP="004C4257">
      <w:pPr>
        <w:ind w:left="2160"/>
        <w:rPr>
          <w:sz w:val="24"/>
          <w:szCs w:val="24"/>
        </w:rPr>
      </w:pPr>
      <w:r w:rsidRPr="00F77319">
        <w:rPr>
          <w:sz w:val="24"/>
          <w:szCs w:val="24"/>
        </w:rPr>
        <w:t>in the case of an overpayment attributable to the carryback of a federal net operating loss or capital loss, the date of overpayment is the date on which the total payments and collections exceed the tax liability or the due date (without regard to extensions) for filing the federal income tax return for the taxable year in which the loss was incurred, whichever is later (</w:t>
      </w:r>
      <w:r w:rsidR="00817533">
        <w:rPr>
          <w:sz w:val="24"/>
          <w:szCs w:val="24"/>
        </w:rPr>
        <w:t xml:space="preserve">see IRC section </w:t>
      </w:r>
      <w:r w:rsidRPr="00F77319">
        <w:rPr>
          <w:sz w:val="24"/>
          <w:szCs w:val="24"/>
        </w:rPr>
        <w:t>6621(f)); and</w:t>
      </w:r>
    </w:p>
    <w:p w:rsidR="00F77319" w:rsidRPr="00F77319" w:rsidRDefault="00F77319" w:rsidP="006A084A">
      <w:pPr>
        <w:rPr>
          <w:sz w:val="24"/>
          <w:szCs w:val="24"/>
        </w:rPr>
      </w:pPr>
    </w:p>
    <w:p w:rsidR="00F77319" w:rsidRPr="00F77319" w:rsidRDefault="00F77319" w:rsidP="004C4257">
      <w:pPr>
        <w:ind w:left="2160"/>
        <w:rPr>
          <w:sz w:val="24"/>
          <w:szCs w:val="24"/>
        </w:rPr>
      </w:pPr>
      <w:r w:rsidRPr="00F77319">
        <w:rPr>
          <w:sz w:val="24"/>
          <w:szCs w:val="24"/>
        </w:rPr>
        <w:t xml:space="preserve">in the case of an overpayment of Retailers' Occupation Tax attributable to a bad debt, the date of overpayment is the date on which the taxpayer files </w:t>
      </w:r>
      <w:r w:rsidRPr="00F77319">
        <w:rPr>
          <w:sz w:val="24"/>
          <w:szCs w:val="24"/>
        </w:rPr>
        <w:lastRenderedPageBreak/>
        <w:t>the original or amended federal income tax return on which the deduction for the bad debt is reported.  (</w:t>
      </w:r>
      <w:r w:rsidR="004C4257">
        <w:rPr>
          <w:sz w:val="24"/>
          <w:szCs w:val="24"/>
        </w:rPr>
        <w:t>S</w:t>
      </w:r>
      <w:r w:rsidR="00425CC6">
        <w:rPr>
          <w:sz w:val="24"/>
          <w:szCs w:val="24"/>
        </w:rPr>
        <w:t xml:space="preserve">ee 86 Ill. Adm. Code </w:t>
      </w:r>
      <w:r w:rsidRPr="00F77319">
        <w:rPr>
          <w:sz w:val="24"/>
          <w:szCs w:val="24"/>
        </w:rPr>
        <w:t>130.1960(d)(2)(C) and (d)(5)(C)</w:t>
      </w:r>
      <w:r w:rsidR="004C4257">
        <w:rPr>
          <w:sz w:val="24"/>
          <w:szCs w:val="24"/>
        </w:rPr>
        <w:t>.</w:t>
      </w:r>
      <w:r w:rsidRPr="00F77319">
        <w:rPr>
          <w:sz w:val="24"/>
          <w:szCs w:val="24"/>
        </w:rPr>
        <w:t>)</w:t>
      </w:r>
    </w:p>
    <w:p w:rsidR="00F77319" w:rsidRPr="00F77319" w:rsidRDefault="00F77319" w:rsidP="006A084A">
      <w:pPr>
        <w:rPr>
          <w:sz w:val="24"/>
          <w:szCs w:val="24"/>
        </w:rPr>
      </w:pPr>
    </w:p>
    <w:p w:rsidR="00F77319" w:rsidRPr="00F77319" w:rsidRDefault="00F77319" w:rsidP="004C4257">
      <w:pPr>
        <w:ind w:left="1440"/>
        <w:rPr>
          <w:sz w:val="24"/>
          <w:szCs w:val="24"/>
        </w:rPr>
      </w:pPr>
      <w:r w:rsidRPr="00F77319">
        <w:rPr>
          <w:sz w:val="24"/>
          <w:szCs w:val="24"/>
        </w:rPr>
        <w:t xml:space="preserve">"Date of </w:t>
      </w:r>
      <w:r w:rsidR="00817533">
        <w:rPr>
          <w:sz w:val="24"/>
          <w:szCs w:val="24"/>
        </w:rPr>
        <w:t>U</w:t>
      </w:r>
      <w:r w:rsidRPr="00F77319">
        <w:rPr>
          <w:sz w:val="24"/>
          <w:szCs w:val="24"/>
        </w:rPr>
        <w:t xml:space="preserve">nderpayment" means the date on which a liability becomes both due and unpaid. </w:t>
      </w:r>
      <w:r w:rsidR="001219A5">
        <w:rPr>
          <w:sz w:val="24"/>
          <w:szCs w:val="24"/>
        </w:rPr>
        <w:t xml:space="preserve"> </w:t>
      </w:r>
      <w:r w:rsidR="00817533">
        <w:rPr>
          <w:sz w:val="24"/>
          <w:szCs w:val="24"/>
        </w:rPr>
        <w:t xml:space="preserve">(See </w:t>
      </w:r>
      <w:r w:rsidRPr="00F77319">
        <w:rPr>
          <w:sz w:val="24"/>
          <w:szCs w:val="24"/>
        </w:rPr>
        <w:t>Avon Products, Inc. v. United States, 588 F.2d 342 (2d Cir. 1978)</w:t>
      </w:r>
      <w:r w:rsidR="004C4257">
        <w:rPr>
          <w:sz w:val="24"/>
          <w:szCs w:val="24"/>
        </w:rPr>
        <w:t>.</w:t>
      </w:r>
      <w:r w:rsidR="00817533">
        <w:rPr>
          <w:sz w:val="24"/>
          <w:szCs w:val="24"/>
        </w:rPr>
        <w:t>)</w:t>
      </w:r>
      <w:r w:rsidR="001219A5">
        <w:rPr>
          <w:sz w:val="24"/>
          <w:szCs w:val="24"/>
        </w:rPr>
        <w:t xml:space="preserve"> </w:t>
      </w:r>
      <w:r w:rsidRPr="00F77319">
        <w:rPr>
          <w:sz w:val="24"/>
          <w:szCs w:val="24"/>
        </w:rPr>
        <w:t xml:space="preserve"> The due date for payment of a tax is determined without regard to any extensions of time for filing of a return.</w:t>
      </w:r>
      <w:r w:rsidR="001219A5">
        <w:rPr>
          <w:sz w:val="24"/>
          <w:szCs w:val="24"/>
        </w:rPr>
        <w:t xml:space="preserve"> </w:t>
      </w:r>
      <w:r w:rsidRPr="00F77319">
        <w:rPr>
          <w:sz w:val="24"/>
          <w:szCs w:val="24"/>
        </w:rPr>
        <w:t xml:space="preserve"> (</w:t>
      </w:r>
      <w:r w:rsidR="004C4257">
        <w:rPr>
          <w:sz w:val="24"/>
          <w:szCs w:val="24"/>
        </w:rPr>
        <w:t>S</w:t>
      </w:r>
      <w:r w:rsidR="00425CC6">
        <w:rPr>
          <w:sz w:val="24"/>
          <w:szCs w:val="24"/>
        </w:rPr>
        <w:t xml:space="preserve">ee </w:t>
      </w:r>
      <w:r w:rsidRPr="00F77319">
        <w:rPr>
          <w:sz w:val="24"/>
          <w:szCs w:val="24"/>
        </w:rPr>
        <w:t>IITA Section 601(a)</w:t>
      </w:r>
      <w:r w:rsidR="004C4257">
        <w:rPr>
          <w:sz w:val="24"/>
          <w:szCs w:val="24"/>
        </w:rPr>
        <w:t>.</w:t>
      </w:r>
      <w:r w:rsidRPr="00F77319">
        <w:rPr>
          <w:sz w:val="24"/>
          <w:szCs w:val="24"/>
        </w:rPr>
        <w:t>)</w:t>
      </w:r>
    </w:p>
    <w:p w:rsidR="00F77319" w:rsidRPr="00F77319" w:rsidRDefault="00F77319" w:rsidP="006A084A">
      <w:pPr>
        <w:rPr>
          <w:sz w:val="24"/>
          <w:szCs w:val="24"/>
        </w:rPr>
      </w:pPr>
    </w:p>
    <w:p w:rsidR="00F77319" w:rsidRPr="00F77319" w:rsidRDefault="00817533" w:rsidP="004C4257">
      <w:pPr>
        <w:ind w:left="1440"/>
        <w:rPr>
          <w:sz w:val="24"/>
          <w:szCs w:val="24"/>
        </w:rPr>
      </w:pPr>
      <w:r>
        <w:rPr>
          <w:sz w:val="24"/>
          <w:szCs w:val="24"/>
        </w:rPr>
        <w:t>"Federal C</w:t>
      </w:r>
      <w:r w:rsidR="00F77319" w:rsidRPr="00F77319">
        <w:rPr>
          <w:sz w:val="24"/>
          <w:szCs w:val="24"/>
        </w:rPr>
        <w:t xml:space="preserve">hange" means a change to a federal income tax item that is subject to the reporting provisions of IITA Section 506(b). </w:t>
      </w:r>
    </w:p>
    <w:p w:rsidR="00F77319" w:rsidRPr="00F77319" w:rsidRDefault="00F77319" w:rsidP="006A084A">
      <w:pPr>
        <w:rPr>
          <w:sz w:val="24"/>
          <w:szCs w:val="24"/>
        </w:rPr>
      </w:pPr>
    </w:p>
    <w:p w:rsidR="00F77319" w:rsidRPr="00F77319" w:rsidRDefault="00817533" w:rsidP="004C4257">
      <w:pPr>
        <w:ind w:left="1440"/>
        <w:rPr>
          <w:sz w:val="24"/>
          <w:szCs w:val="24"/>
        </w:rPr>
      </w:pPr>
      <w:r>
        <w:rPr>
          <w:sz w:val="24"/>
          <w:szCs w:val="24"/>
        </w:rPr>
        <w:t>"Final A</w:t>
      </w:r>
      <w:r w:rsidR="00F77319" w:rsidRPr="00F77319">
        <w:rPr>
          <w:sz w:val="24"/>
          <w:szCs w:val="24"/>
        </w:rPr>
        <w:t>ssessment" means a liability that has become final under ROTA Section 4 or any similar provision, after the conclusion of a hearing granted to a taxpayer who has protested a notice of tax liability or after the period for protesting a notice of tax liability has expired without a protest being filed.</w:t>
      </w:r>
      <w:r w:rsidR="00425CC6">
        <w:rPr>
          <w:sz w:val="24"/>
          <w:szCs w:val="24"/>
        </w:rPr>
        <w:t xml:space="preserve"> (</w:t>
      </w:r>
      <w:r w:rsidR="004C4257">
        <w:rPr>
          <w:sz w:val="24"/>
          <w:szCs w:val="24"/>
        </w:rPr>
        <w:t>S</w:t>
      </w:r>
      <w:r w:rsidR="00425CC6">
        <w:rPr>
          <w:sz w:val="24"/>
          <w:szCs w:val="24"/>
        </w:rPr>
        <w:t>ee UPIA Section 3-3</w:t>
      </w:r>
      <w:r w:rsidR="00BE266E">
        <w:rPr>
          <w:sz w:val="24"/>
          <w:szCs w:val="24"/>
        </w:rPr>
        <w:t xml:space="preserve"> </w:t>
      </w:r>
      <w:r w:rsidR="00425CC6">
        <w:rPr>
          <w:sz w:val="24"/>
          <w:szCs w:val="24"/>
        </w:rPr>
        <w:t>(2)</w:t>
      </w:r>
      <w:r w:rsidR="004C4257">
        <w:rPr>
          <w:sz w:val="24"/>
          <w:szCs w:val="24"/>
        </w:rPr>
        <w:t>.</w:t>
      </w:r>
      <w:r w:rsidR="00425CC6">
        <w:rPr>
          <w:sz w:val="24"/>
          <w:szCs w:val="24"/>
        </w:rPr>
        <w:t>)</w:t>
      </w:r>
      <w:r w:rsidR="00F77319" w:rsidRPr="00F77319">
        <w:rPr>
          <w:sz w:val="24"/>
          <w:szCs w:val="24"/>
        </w:rPr>
        <w:t xml:space="preserve"> </w:t>
      </w:r>
    </w:p>
    <w:p w:rsidR="00F77319" w:rsidRPr="00F77319" w:rsidRDefault="00F77319" w:rsidP="006A084A">
      <w:pPr>
        <w:rPr>
          <w:sz w:val="24"/>
          <w:szCs w:val="24"/>
        </w:rPr>
      </w:pPr>
    </w:p>
    <w:p w:rsidR="00F77319" w:rsidRPr="00F77319" w:rsidRDefault="00817533" w:rsidP="004C4257">
      <w:pPr>
        <w:ind w:left="1440"/>
        <w:rPr>
          <w:sz w:val="24"/>
          <w:szCs w:val="24"/>
        </w:rPr>
      </w:pPr>
      <w:r>
        <w:rPr>
          <w:sz w:val="24"/>
          <w:szCs w:val="24"/>
        </w:rPr>
        <w:t>"Information R</w:t>
      </w:r>
      <w:r w:rsidR="00F77319" w:rsidRPr="00F77319">
        <w:rPr>
          <w:sz w:val="24"/>
          <w:szCs w:val="24"/>
        </w:rPr>
        <w:t xml:space="preserve">eturn" means </w:t>
      </w:r>
      <w:r w:rsidR="00F77319" w:rsidRPr="001219A5">
        <w:rPr>
          <w:i/>
          <w:sz w:val="24"/>
          <w:szCs w:val="24"/>
        </w:rPr>
        <w:t>any return r</w:t>
      </w:r>
      <w:r>
        <w:rPr>
          <w:i/>
          <w:sz w:val="24"/>
          <w:szCs w:val="24"/>
        </w:rPr>
        <w:t>equired by a tax A</w:t>
      </w:r>
      <w:r w:rsidR="00F77319" w:rsidRPr="001219A5">
        <w:rPr>
          <w:i/>
          <w:sz w:val="24"/>
          <w:szCs w:val="24"/>
        </w:rPr>
        <w:t>ct to be filed with the Department that does not, by law, require the payment of a tax liability.</w:t>
      </w:r>
      <w:r w:rsidR="00F77319" w:rsidRPr="00F77319">
        <w:rPr>
          <w:sz w:val="24"/>
          <w:szCs w:val="24"/>
        </w:rPr>
        <w:t xml:space="preserve"> </w:t>
      </w:r>
      <w:r w:rsidR="001219A5">
        <w:rPr>
          <w:sz w:val="24"/>
          <w:szCs w:val="24"/>
        </w:rPr>
        <w:t xml:space="preserve"> </w:t>
      </w:r>
      <w:r w:rsidR="00F77319" w:rsidRPr="00F77319">
        <w:rPr>
          <w:sz w:val="24"/>
          <w:szCs w:val="24"/>
        </w:rPr>
        <w:t xml:space="preserve">(UPIA Section 3-4(c)) </w:t>
      </w:r>
    </w:p>
    <w:p w:rsidR="00F77319" w:rsidRPr="00F77319" w:rsidRDefault="00F77319" w:rsidP="006A084A">
      <w:pPr>
        <w:rPr>
          <w:sz w:val="24"/>
          <w:szCs w:val="24"/>
        </w:rPr>
      </w:pPr>
    </w:p>
    <w:p w:rsidR="00F77319" w:rsidRPr="00F77319" w:rsidRDefault="00817533" w:rsidP="004C4257">
      <w:pPr>
        <w:ind w:left="1440"/>
        <w:rPr>
          <w:sz w:val="24"/>
          <w:szCs w:val="24"/>
        </w:rPr>
      </w:pPr>
      <w:r>
        <w:rPr>
          <w:sz w:val="24"/>
          <w:szCs w:val="24"/>
        </w:rPr>
        <w:t>"Notice and D</w:t>
      </w:r>
      <w:r w:rsidR="00F77319" w:rsidRPr="00F77319">
        <w:rPr>
          <w:sz w:val="24"/>
          <w:szCs w:val="24"/>
        </w:rPr>
        <w:t xml:space="preserve">emand" means a bill or other request for payment issued by the Department for an assessed amount of tax, penalty or interest. </w:t>
      </w:r>
    </w:p>
    <w:p w:rsidR="00F77319" w:rsidRPr="00F77319" w:rsidRDefault="00F77319" w:rsidP="006A084A">
      <w:pPr>
        <w:rPr>
          <w:sz w:val="24"/>
          <w:szCs w:val="24"/>
        </w:rPr>
      </w:pPr>
    </w:p>
    <w:p w:rsidR="00F77319" w:rsidRPr="00F77319" w:rsidRDefault="00817533" w:rsidP="004C4257">
      <w:pPr>
        <w:ind w:left="1440"/>
        <w:rPr>
          <w:sz w:val="24"/>
          <w:szCs w:val="24"/>
        </w:rPr>
      </w:pPr>
      <w:r>
        <w:rPr>
          <w:sz w:val="24"/>
          <w:szCs w:val="24"/>
        </w:rPr>
        <w:t>"Notice of Arithmetic E</w:t>
      </w:r>
      <w:r w:rsidR="00F77319" w:rsidRPr="00F77319">
        <w:rPr>
          <w:sz w:val="24"/>
          <w:szCs w:val="24"/>
        </w:rPr>
        <w:t>rror" means a notice of mathematical error issued under IITA Section 903(a)(1), ROTA Section 4</w:t>
      </w:r>
      <w:r>
        <w:rPr>
          <w:sz w:val="24"/>
          <w:szCs w:val="24"/>
        </w:rPr>
        <w:t>,</w:t>
      </w:r>
      <w:r w:rsidR="00F77319" w:rsidRPr="00F77319">
        <w:rPr>
          <w:sz w:val="24"/>
          <w:szCs w:val="24"/>
        </w:rPr>
        <w:t xml:space="preserve"> or any similar provision. </w:t>
      </w:r>
    </w:p>
    <w:p w:rsidR="00F77319" w:rsidRPr="00F77319" w:rsidRDefault="00F77319" w:rsidP="006A084A">
      <w:pPr>
        <w:rPr>
          <w:sz w:val="24"/>
          <w:szCs w:val="24"/>
        </w:rPr>
      </w:pPr>
    </w:p>
    <w:p w:rsidR="00F77319" w:rsidRPr="00F77319" w:rsidRDefault="00817533" w:rsidP="004C4257">
      <w:pPr>
        <w:ind w:left="1440"/>
        <w:rPr>
          <w:sz w:val="24"/>
          <w:szCs w:val="24"/>
        </w:rPr>
      </w:pPr>
      <w:r>
        <w:rPr>
          <w:sz w:val="24"/>
          <w:szCs w:val="24"/>
        </w:rPr>
        <w:t>"Notice of Tax L</w:t>
      </w:r>
      <w:r w:rsidR="00F77319" w:rsidRPr="00F77319">
        <w:rPr>
          <w:sz w:val="24"/>
          <w:szCs w:val="24"/>
        </w:rPr>
        <w:t>iability" means:</w:t>
      </w:r>
    </w:p>
    <w:p w:rsidR="00F77319" w:rsidRPr="00F77319" w:rsidRDefault="00F77319" w:rsidP="006A084A">
      <w:pPr>
        <w:rPr>
          <w:sz w:val="24"/>
          <w:szCs w:val="24"/>
        </w:rPr>
      </w:pPr>
    </w:p>
    <w:p w:rsidR="00F77319" w:rsidRPr="00F77319" w:rsidRDefault="00F77319" w:rsidP="00243643">
      <w:pPr>
        <w:ind w:left="2160"/>
        <w:rPr>
          <w:sz w:val="24"/>
          <w:szCs w:val="24"/>
        </w:rPr>
      </w:pPr>
      <w:r w:rsidRPr="00F77319">
        <w:rPr>
          <w:sz w:val="24"/>
          <w:szCs w:val="24"/>
        </w:rPr>
        <w:t xml:space="preserve">a protestable notice issued by the Department that asserts an unpaid liability for tax, penalty, or interest </w:t>
      </w:r>
      <w:r w:rsidR="00817533">
        <w:rPr>
          <w:sz w:val="24"/>
          <w:szCs w:val="24"/>
        </w:rPr>
        <w:t>that</w:t>
      </w:r>
      <w:r w:rsidRPr="00F77319">
        <w:rPr>
          <w:sz w:val="24"/>
          <w:szCs w:val="24"/>
        </w:rPr>
        <w:t xml:space="preserve"> will become a final assessment if not protested or, if protested, after hearing, as provided in ROTA Section 4 or any similar provision; or </w:t>
      </w:r>
    </w:p>
    <w:p w:rsidR="00F77319" w:rsidRPr="00F77319" w:rsidRDefault="00F77319" w:rsidP="006A084A">
      <w:pPr>
        <w:rPr>
          <w:sz w:val="24"/>
          <w:szCs w:val="24"/>
        </w:rPr>
      </w:pPr>
    </w:p>
    <w:p w:rsidR="00F77319" w:rsidRPr="00F77319" w:rsidRDefault="00F77319" w:rsidP="00243643">
      <w:pPr>
        <w:ind w:left="2160"/>
        <w:rPr>
          <w:sz w:val="24"/>
          <w:szCs w:val="24"/>
        </w:rPr>
      </w:pPr>
      <w:r w:rsidRPr="00F77319">
        <w:rPr>
          <w:sz w:val="24"/>
          <w:szCs w:val="24"/>
        </w:rPr>
        <w:t xml:space="preserve">a protestable notice of deficiency issued under the IITA. </w:t>
      </w:r>
    </w:p>
    <w:p w:rsidR="00F77319" w:rsidRPr="00F77319" w:rsidRDefault="00F77319" w:rsidP="006A084A">
      <w:pPr>
        <w:rPr>
          <w:sz w:val="24"/>
          <w:szCs w:val="24"/>
        </w:rPr>
      </w:pPr>
    </w:p>
    <w:p w:rsidR="00F77319" w:rsidRPr="00F77319" w:rsidRDefault="00817533" w:rsidP="004C4257">
      <w:pPr>
        <w:ind w:left="1440"/>
        <w:rPr>
          <w:sz w:val="24"/>
          <w:szCs w:val="24"/>
        </w:rPr>
      </w:pPr>
      <w:r>
        <w:rPr>
          <w:sz w:val="24"/>
          <w:szCs w:val="24"/>
        </w:rPr>
        <w:t>"Return" or "Tax R</w:t>
      </w:r>
      <w:r w:rsidR="00F77319" w:rsidRPr="00F77319">
        <w:rPr>
          <w:sz w:val="24"/>
          <w:szCs w:val="24"/>
        </w:rPr>
        <w:t>eturn" means a return required to be filed with the Department, other than an information return.</w:t>
      </w:r>
      <w:r w:rsidR="001219A5">
        <w:rPr>
          <w:sz w:val="24"/>
          <w:szCs w:val="24"/>
        </w:rPr>
        <w:t xml:space="preserve"> </w:t>
      </w:r>
      <w:r w:rsidR="00F77319" w:rsidRPr="00F77319">
        <w:rPr>
          <w:sz w:val="24"/>
          <w:szCs w:val="24"/>
        </w:rPr>
        <w:t xml:space="preserve"> The terms "return" and "tax return" refer only to an original return, and not an amended return. </w:t>
      </w:r>
      <w:r>
        <w:rPr>
          <w:sz w:val="24"/>
          <w:szCs w:val="24"/>
        </w:rPr>
        <w:t xml:space="preserve">(See </w:t>
      </w:r>
      <w:r w:rsidR="00F77319" w:rsidRPr="00F77319">
        <w:rPr>
          <w:sz w:val="24"/>
          <w:szCs w:val="24"/>
        </w:rPr>
        <w:t>Badaracco v. Commissioner, 464 US 386 (1984) and Hillsboro National Bank v. Commissioner, 460 US 370 (1983).</w:t>
      </w:r>
      <w:r>
        <w:rPr>
          <w:sz w:val="24"/>
          <w:szCs w:val="24"/>
        </w:rPr>
        <w:t>)</w:t>
      </w:r>
      <w:r w:rsidR="00F77319" w:rsidRPr="00F77319">
        <w:rPr>
          <w:sz w:val="24"/>
          <w:szCs w:val="24"/>
        </w:rPr>
        <w:t xml:space="preserve"> </w:t>
      </w:r>
    </w:p>
    <w:p w:rsidR="00F77319" w:rsidRPr="00F77319" w:rsidRDefault="00F77319" w:rsidP="006A084A">
      <w:pPr>
        <w:rPr>
          <w:sz w:val="24"/>
          <w:szCs w:val="24"/>
        </w:rPr>
      </w:pPr>
    </w:p>
    <w:p w:rsidR="00F77319" w:rsidRPr="00F77319" w:rsidRDefault="00817533" w:rsidP="004C4257">
      <w:pPr>
        <w:ind w:left="1440"/>
        <w:rPr>
          <w:sz w:val="24"/>
          <w:szCs w:val="24"/>
        </w:rPr>
      </w:pPr>
      <w:r>
        <w:rPr>
          <w:sz w:val="24"/>
          <w:szCs w:val="24"/>
        </w:rPr>
        <w:t>"Unprocessable R</w:t>
      </w:r>
      <w:r w:rsidR="00F77319" w:rsidRPr="00F77319">
        <w:rPr>
          <w:sz w:val="24"/>
          <w:szCs w:val="24"/>
        </w:rPr>
        <w:t xml:space="preserve">eturn" means any filing that purports to be a return, but is not on </w:t>
      </w:r>
      <w:r w:rsidR="00F77319" w:rsidRPr="00817533">
        <w:rPr>
          <w:i/>
          <w:sz w:val="24"/>
          <w:szCs w:val="24"/>
        </w:rPr>
        <w:t xml:space="preserve">a form prescribed or approved by the Department for the tax liability being reported, is not signed by the person authorized by law, or does not contain all </w:t>
      </w:r>
      <w:r w:rsidR="00F77319" w:rsidRPr="00817533">
        <w:rPr>
          <w:i/>
          <w:sz w:val="24"/>
          <w:szCs w:val="24"/>
        </w:rPr>
        <w:lastRenderedPageBreak/>
        <w:t>information, schedules, and support documents necessary to determine the tax due and to make allocations of tax as prescribed by law.</w:t>
      </w:r>
      <w:r w:rsidR="00F77319" w:rsidRPr="00F77319">
        <w:rPr>
          <w:sz w:val="24"/>
          <w:szCs w:val="24"/>
        </w:rPr>
        <w:t xml:space="preserve"> </w:t>
      </w:r>
      <w:r w:rsidR="001219A5">
        <w:rPr>
          <w:sz w:val="24"/>
          <w:szCs w:val="24"/>
        </w:rPr>
        <w:t xml:space="preserve"> </w:t>
      </w:r>
      <w:r w:rsidR="00F77319" w:rsidRPr="00F77319">
        <w:rPr>
          <w:sz w:val="24"/>
          <w:szCs w:val="24"/>
        </w:rPr>
        <w:t xml:space="preserve">(UPIA Section 3-2(d)) </w:t>
      </w:r>
    </w:p>
    <w:p w:rsidR="00F77319" w:rsidRPr="00F77319" w:rsidRDefault="00F77319" w:rsidP="006A084A">
      <w:pPr>
        <w:rPr>
          <w:sz w:val="24"/>
          <w:szCs w:val="24"/>
        </w:rPr>
      </w:pPr>
    </w:p>
    <w:p w:rsidR="00F77319" w:rsidRPr="00F77319" w:rsidRDefault="004C4257" w:rsidP="004C4257">
      <w:pPr>
        <w:ind w:left="1440" w:hanging="720"/>
        <w:rPr>
          <w:sz w:val="24"/>
          <w:szCs w:val="24"/>
        </w:rPr>
      </w:pPr>
      <w:r>
        <w:rPr>
          <w:sz w:val="24"/>
          <w:szCs w:val="24"/>
        </w:rPr>
        <w:t>b)</w:t>
      </w:r>
      <w:r>
        <w:rPr>
          <w:sz w:val="24"/>
          <w:szCs w:val="24"/>
        </w:rPr>
        <w:tab/>
      </w:r>
      <w:r w:rsidR="00DD17B2">
        <w:rPr>
          <w:sz w:val="24"/>
          <w:szCs w:val="24"/>
        </w:rPr>
        <w:t>Other T</w:t>
      </w:r>
      <w:r w:rsidR="00F77319" w:rsidRPr="00F77319">
        <w:rPr>
          <w:sz w:val="24"/>
          <w:szCs w:val="24"/>
        </w:rPr>
        <w:t>erms.</w:t>
      </w:r>
      <w:r w:rsidR="001219A5">
        <w:rPr>
          <w:sz w:val="24"/>
          <w:szCs w:val="24"/>
        </w:rPr>
        <w:t xml:space="preserve"> </w:t>
      </w:r>
      <w:r w:rsidR="00F77319" w:rsidRPr="00F77319">
        <w:rPr>
          <w:sz w:val="24"/>
          <w:szCs w:val="24"/>
        </w:rPr>
        <w:t xml:space="preserve"> Except as provided in subsection (a) or as clearly appearing from the context, any term used in this Part has the same meaning as when used in the act imposing the tax to which the this Part is being applied. </w:t>
      </w:r>
    </w:p>
    <w:p w:rsidR="00F77319" w:rsidRPr="00F77319" w:rsidRDefault="00F77319" w:rsidP="006A084A">
      <w:pPr>
        <w:rPr>
          <w:sz w:val="24"/>
          <w:szCs w:val="24"/>
        </w:rPr>
      </w:pPr>
      <w:bookmarkStart w:id="0" w:name="_GoBack"/>
      <w:bookmarkEnd w:id="0"/>
    </w:p>
    <w:p w:rsidR="00F77319" w:rsidRDefault="004C4257" w:rsidP="004C4257">
      <w:pPr>
        <w:ind w:left="1440" w:hanging="720"/>
        <w:rPr>
          <w:sz w:val="24"/>
          <w:szCs w:val="24"/>
        </w:rPr>
      </w:pPr>
      <w:r>
        <w:rPr>
          <w:sz w:val="24"/>
          <w:szCs w:val="24"/>
        </w:rPr>
        <w:t>c)</w:t>
      </w:r>
      <w:r>
        <w:rPr>
          <w:sz w:val="24"/>
          <w:szCs w:val="24"/>
        </w:rPr>
        <w:tab/>
      </w:r>
      <w:r w:rsidR="00DD17B2">
        <w:rPr>
          <w:sz w:val="24"/>
          <w:szCs w:val="24"/>
        </w:rPr>
        <w:t>Assessment, Protest, Collections and Refunds of Penalty and I</w:t>
      </w:r>
      <w:r w:rsidR="00F77319" w:rsidRPr="00F77319">
        <w:rPr>
          <w:sz w:val="24"/>
          <w:szCs w:val="24"/>
        </w:rPr>
        <w:t>nterest.</w:t>
      </w:r>
      <w:r w:rsidR="001219A5">
        <w:rPr>
          <w:sz w:val="24"/>
          <w:szCs w:val="24"/>
        </w:rPr>
        <w:t xml:space="preserve"> </w:t>
      </w:r>
      <w:r w:rsidR="00F77319" w:rsidRPr="00F77319">
        <w:rPr>
          <w:sz w:val="24"/>
          <w:szCs w:val="24"/>
        </w:rPr>
        <w:t xml:space="preserve"> Except as otherwise expressly provided in the UPIA or in this Part, the procedures for assessments, protests, collections and refunds of any item of penalty or interest under the UPIA are the procedures for assessments, protests, collections and refunds of the tax to which the item of penalty or interest relates.</w:t>
      </w:r>
    </w:p>
    <w:p w:rsidR="001219A5" w:rsidRDefault="001219A5" w:rsidP="001219A5">
      <w:pPr>
        <w:rPr>
          <w:sz w:val="24"/>
          <w:szCs w:val="24"/>
        </w:rPr>
      </w:pPr>
    </w:p>
    <w:p w:rsidR="001219A5" w:rsidRPr="00F77319" w:rsidRDefault="001219A5" w:rsidP="001219A5">
      <w:pPr>
        <w:ind w:left="1440" w:hanging="720"/>
        <w:rPr>
          <w:sz w:val="24"/>
          <w:szCs w:val="24"/>
        </w:rPr>
      </w:pPr>
      <w:r w:rsidRPr="001219A5">
        <w:rPr>
          <w:sz w:val="24"/>
          <w:szCs w:val="24"/>
        </w:rPr>
        <w:t xml:space="preserve">(Source:  Added at 43 Ill. Reg. </w:t>
      </w:r>
      <w:r w:rsidR="009B1D0B">
        <w:rPr>
          <w:sz w:val="24"/>
          <w:szCs w:val="24"/>
        </w:rPr>
        <w:t>14342</w:t>
      </w:r>
      <w:r w:rsidRPr="001219A5">
        <w:rPr>
          <w:sz w:val="24"/>
          <w:szCs w:val="24"/>
        </w:rPr>
        <w:t xml:space="preserve">, effective </w:t>
      </w:r>
      <w:r w:rsidR="009B1D0B">
        <w:rPr>
          <w:sz w:val="24"/>
          <w:szCs w:val="24"/>
        </w:rPr>
        <w:t>November 26, 2019</w:t>
      </w:r>
      <w:r w:rsidRPr="001219A5">
        <w:rPr>
          <w:sz w:val="24"/>
          <w:szCs w:val="24"/>
        </w:rPr>
        <w:t>)</w:t>
      </w:r>
    </w:p>
    <w:sectPr w:rsidR="001219A5" w:rsidRPr="00F773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CBE" w:rsidRDefault="00593CBE">
      <w:r>
        <w:separator/>
      </w:r>
    </w:p>
  </w:endnote>
  <w:endnote w:type="continuationSeparator" w:id="0">
    <w:p w:rsidR="00593CBE" w:rsidRDefault="005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CBE" w:rsidRDefault="00593CBE">
      <w:r>
        <w:separator/>
      </w:r>
    </w:p>
  </w:footnote>
  <w:footnote w:type="continuationSeparator" w:id="0">
    <w:p w:rsidR="00593CBE" w:rsidRDefault="00593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9A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643"/>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5CC6"/>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25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CBE"/>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84A"/>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53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1D0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66E"/>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7B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319"/>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E8B53-DC23-4021-9636-0E7E5710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19"/>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77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2019-12-02T21:49:00Z</dcterms:created>
  <dcterms:modified xsi:type="dcterms:W3CDTF">2019-12-10T20:45:00Z</dcterms:modified>
</cp:coreProperties>
</file>