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523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270" w:rsidRPr="002D5F22" w:rsidRDefault="00DA4270" w:rsidP="00523981">
      <w:pPr>
        <w:widowControl w:val="0"/>
        <w:autoSpaceDE w:val="0"/>
        <w:autoSpaceDN w:val="0"/>
        <w:adjustRightInd w:val="0"/>
        <w:ind w:left="1200" w:hanging="1200"/>
        <w:rPr>
          <w:b/>
          <w:bCs/>
        </w:rPr>
      </w:pPr>
      <w:r w:rsidRPr="002D5F22">
        <w:rPr>
          <w:b/>
          <w:bCs/>
        </w:rPr>
        <w:t>Section 500.150  Cost of Collection – Books and Records (Repealed)</w:t>
      </w:r>
    </w:p>
    <w:p w:rsidR="00DA4270" w:rsidRDefault="00DA4270" w:rsidP="00523981"/>
    <w:p w:rsidR="00DA4270" w:rsidRPr="00D55B37" w:rsidRDefault="00DA4270" w:rsidP="00523981">
      <w:pPr>
        <w:pStyle w:val="JCARSourceNote"/>
        <w:ind w:firstLine="720"/>
      </w:pPr>
      <w:r w:rsidRPr="00D55B37">
        <w:t xml:space="preserve">(Source:  Repealed at </w:t>
      </w:r>
      <w:r>
        <w:t>15 Ill. Reg. 6305</w:t>
      </w:r>
      <w:r w:rsidRPr="00D55B37">
        <w:t>, effective</w:t>
      </w:r>
      <w:r>
        <w:t xml:space="preserve"> April 16, 1991</w:t>
      </w:r>
      <w:r w:rsidRPr="00D55B37">
        <w:t>)</w:t>
      </w:r>
    </w:p>
    <w:sectPr w:rsidR="00DA4270" w:rsidRPr="00D55B37" w:rsidSect="0052398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65430"/>
    <w:rsid w:val="002D5F22"/>
    <w:rsid w:val="004B1399"/>
    <w:rsid w:val="004D5DDA"/>
    <w:rsid w:val="00523981"/>
    <w:rsid w:val="005578EC"/>
    <w:rsid w:val="006E62E8"/>
    <w:rsid w:val="00744A4A"/>
    <w:rsid w:val="008019E7"/>
    <w:rsid w:val="008B5239"/>
    <w:rsid w:val="00977E58"/>
    <w:rsid w:val="00997A2D"/>
    <w:rsid w:val="00BE1642"/>
    <w:rsid w:val="00D00F99"/>
    <w:rsid w:val="00D55B37"/>
    <w:rsid w:val="00DA4270"/>
    <w:rsid w:val="00D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7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4270"/>
  </w:style>
  <w:style w:type="paragraph" w:styleId="BalloonText">
    <w:name w:val="Balloon Text"/>
    <w:basedOn w:val="Normal"/>
    <w:semiHidden/>
    <w:rsid w:val="00DA4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7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4270"/>
  </w:style>
  <w:style w:type="paragraph" w:styleId="BalloonText">
    <w:name w:val="Balloon Text"/>
    <w:basedOn w:val="Normal"/>
    <w:semiHidden/>
    <w:rsid w:val="00DA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2002-09-19T17:58:00Z</cp:lastPrinted>
  <dcterms:created xsi:type="dcterms:W3CDTF">2012-06-21T20:27:00Z</dcterms:created>
  <dcterms:modified xsi:type="dcterms:W3CDTF">2012-06-21T20:27:00Z</dcterms:modified>
</cp:coreProperties>
</file>