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D5" w:rsidRPr="00F2525C" w:rsidRDefault="00C51DD5" w:rsidP="00F2525C"/>
    <w:p w:rsidR="002C584C" w:rsidRPr="00F2525C" w:rsidRDefault="002C584C" w:rsidP="00F2525C">
      <w:pPr>
        <w:rPr>
          <w:b/>
        </w:rPr>
      </w:pPr>
      <w:r w:rsidRPr="00F2525C">
        <w:rPr>
          <w:b/>
        </w:rPr>
        <w:t>Section 475.145 Claims and Credit Memoranda</w:t>
      </w:r>
    </w:p>
    <w:p w:rsidR="002C584C" w:rsidRPr="00F2525C" w:rsidRDefault="002C584C" w:rsidP="00F2525C"/>
    <w:p w:rsidR="002C584C" w:rsidRPr="00F2525C" w:rsidRDefault="002C584C" w:rsidP="00F2525C">
      <w:r w:rsidRPr="00F2525C">
        <w:t>Operators withholding tax and filing returns and first purchasers may file claims in accordance with Sections 6, 6a and 6b of the Retailers</w:t>
      </w:r>
      <w:r w:rsidR="00E771A5">
        <w:t>'</w:t>
      </w:r>
      <w:bookmarkStart w:id="0" w:name="_GoBack"/>
      <w:bookmarkEnd w:id="0"/>
      <w:r w:rsidRPr="00F2525C">
        <w:t xml:space="preserve"> Occupation Tax Act.</w:t>
      </w:r>
    </w:p>
    <w:sectPr w:rsidR="002C584C" w:rsidRPr="00F252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4C" w:rsidRDefault="002C584C">
      <w:r>
        <w:separator/>
      </w:r>
    </w:p>
  </w:endnote>
  <w:endnote w:type="continuationSeparator" w:id="0">
    <w:p w:rsidR="002C584C" w:rsidRDefault="002C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4C" w:rsidRDefault="002C584C">
      <w:r>
        <w:separator/>
      </w:r>
    </w:p>
  </w:footnote>
  <w:footnote w:type="continuationSeparator" w:id="0">
    <w:p w:rsidR="002C584C" w:rsidRDefault="002C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84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DD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1A5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25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B01F2-E475-48E4-942A-F8CBA63C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2018-05-14T20:07:00Z</dcterms:created>
  <dcterms:modified xsi:type="dcterms:W3CDTF">2018-05-17T16:26:00Z</dcterms:modified>
</cp:coreProperties>
</file>