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4A" w:rsidRDefault="00376E4A" w:rsidP="00376E4A">
      <w:pPr>
        <w:widowControl w:val="0"/>
        <w:autoSpaceDE w:val="0"/>
        <w:autoSpaceDN w:val="0"/>
        <w:adjustRightInd w:val="0"/>
      </w:pPr>
    </w:p>
    <w:p w:rsidR="00376E4A" w:rsidRDefault="00376E4A" w:rsidP="00376E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470.105  Disposition of Tax Monies</w:t>
      </w:r>
      <w:r>
        <w:t xml:space="preserve"> </w:t>
      </w:r>
    </w:p>
    <w:p w:rsidR="00376E4A" w:rsidRDefault="00376E4A" w:rsidP="00376E4A">
      <w:pPr>
        <w:widowControl w:val="0"/>
        <w:autoSpaceDE w:val="0"/>
        <w:autoSpaceDN w:val="0"/>
        <w:adjustRightInd w:val="0"/>
      </w:pPr>
    </w:p>
    <w:p w:rsidR="00376E4A" w:rsidRDefault="00376E4A" w:rsidP="00376E4A">
      <w:pPr>
        <w:widowControl w:val="0"/>
        <w:autoSpaceDE w:val="0"/>
        <w:autoSpaceDN w:val="0"/>
        <w:adjustRightInd w:val="0"/>
      </w:pPr>
      <w:r>
        <w:t xml:space="preserve">All monies received by the Department under the Act are required to be paid into the General Revenue Fund in the State Treasury. </w:t>
      </w:r>
    </w:p>
    <w:p w:rsidR="006D3E6F" w:rsidRDefault="006D3E6F" w:rsidP="00376E4A">
      <w:pPr>
        <w:widowControl w:val="0"/>
        <w:autoSpaceDE w:val="0"/>
        <w:autoSpaceDN w:val="0"/>
        <w:adjustRightInd w:val="0"/>
      </w:pPr>
    </w:p>
    <w:p w:rsidR="006D3E6F" w:rsidRDefault="005B32B2" w:rsidP="006D3E6F">
      <w:pPr>
        <w:widowControl w:val="0"/>
        <w:autoSpaceDE w:val="0"/>
        <w:autoSpaceDN w:val="0"/>
        <w:adjustRightInd w:val="0"/>
        <w:ind w:firstLine="720"/>
      </w:pPr>
      <w:r>
        <w:t>(Source:  Amended at 43</w:t>
      </w:r>
      <w:r w:rsidR="006D3E6F">
        <w:t xml:space="preserve"> Ill. Reg. </w:t>
      </w:r>
      <w:r w:rsidR="00293B89">
        <w:t>7463</w:t>
      </w:r>
      <w:r w:rsidR="006D3E6F">
        <w:t xml:space="preserve">, effective </w:t>
      </w:r>
      <w:bookmarkStart w:id="0" w:name="_GoBack"/>
      <w:r w:rsidR="00293B89">
        <w:t>June 18, 2019</w:t>
      </w:r>
      <w:bookmarkEnd w:id="0"/>
      <w:r w:rsidR="006D3E6F">
        <w:t>)</w:t>
      </w:r>
    </w:p>
    <w:sectPr w:rsidR="006D3E6F" w:rsidSect="00376E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6E4A"/>
    <w:rsid w:val="002451EB"/>
    <w:rsid w:val="00293B89"/>
    <w:rsid w:val="00376E4A"/>
    <w:rsid w:val="003E2EF8"/>
    <w:rsid w:val="005B32B2"/>
    <w:rsid w:val="005C3366"/>
    <w:rsid w:val="006D3E6F"/>
    <w:rsid w:val="00A65E4C"/>
    <w:rsid w:val="00BC619C"/>
    <w:rsid w:val="00C3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B6DFC5-AA6F-42A3-98B8-61548B9B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Lane, Arlene L.</cp:lastModifiedBy>
  <cp:revision>3</cp:revision>
  <dcterms:created xsi:type="dcterms:W3CDTF">2019-06-25T14:18:00Z</dcterms:created>
  <dcterms:modified xsi:type="dcterms:W3CDTF">2019-07-03T16:50:00Z</dcterms:modified>
</cp:coreProperties>
</file>