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6F2" w:rsidRDefault="004326F2" w:rsidP="00432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6F2" w:rsidRPr="004326F2" w:rsidRDefault="004326F2" w:rsidP="004326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26F2">
        <w:rPr>
          <w:rFonts w:ascii="Times New Roman" w:hAnsi="Times New Roman" w:cs="Times New Roman"/>
          <w:b/>
          <w:sz w:val="24"/>
          <w:szCs w:val="24"/>
        </w:rPr>
        <w:t>Section 422.145  Penalties and Interest</w:t>
      </w:r>
    </w:p>
    <w:p w:rsidR="004326F2" w:rsidRPr="004326F2" w:rsidRDefault="004326F2" w:rsidP="00432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6F2" w:rsidRPr="004326F2" w:rsidRDefault="004326F2" w:rsidP="004326F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326F2">
        <w:rPr>
          <w:rFonts w:ascii="Times New Roman" w:hAnsi="Times New Roman" w:cs="Times New Roman"/>
          <w:sz w:val="24"/>
          <w:szCs w:val="24"/>
        </w:rPr>
        <w:t>a)</w:t>
      </w:r>
      <w:r w:rsidRPr="004326F2">
        <w:rPr>
          <w:rFonts w:ascii="Times New Roman" w:hAnsi="Times New Roman" w:cs="Times New Roman"/>
          <w:sz w:val="24"/>
          <w:szCs w:val="24"/>
        </w:rPr>
        <w:tab/>
        <w:t>All provisions of the Uniform Penalty and Interest Act [35 ILCS 735] that are not inconsistent with the Law shall apply.</w:t>
      </w:r>
    </w:p>
    <w:p w:rsidR="004326F2" w:rsidRPr="004326F2" w:rsidRDefault="004326F2" w:rsidP="00432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4EB" w:rsidRPr="004326F2" w:rsidRDefault="004326F2" w:rsidP="004326F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326F2">
        <w:rPr>
          <w:rFonts w:ascii="Times New Roman" w:hAnsi="Times New Roman" w:cs="Times New Roman"/>
          <w:sz w:val="24"/>
          <w:szCs w:val="24"/>
        </w:rPr>
        <w:t>b)</w:t>
      </w:r>
      <w:r w:rsidRPr="004326F2">
        <w:rPr>
          <w:rFonts w:ascii="Times New Roman" w:hAnsi="Times New Roman" w:cs="Times New Roman"/>
          <w:sz w:val="24"/>
          <w:szCs w:val="24"/>
        </w:rPr>
        <w:tab/>
        <w:t>The penalties contained in Section 13 of the Retailers' Occupation Tax Act</w:t>
      </w:r>
      <w:r w:rsidR="00A77145">
        <w:rPr>
          <w:rFonts w:ascii="Times New Roman" w:hAnsi="Times New Roman" w:cs="Times New Roman"/>
          <w:sz w:val="24"/>
          <w:szCs w:val="24"/>
        </w:rPr>
        <w:t xml:space="preserve"> [35 ILCS 120]</w:t>
      </w:r>
      <w:bookmarkStart w:id="0" w:name="_GoBack"/>
      <w:bookmarkEnd w:id="0"/>
      <w:r w:rsidRPr="004326F2">
        <w:rPr>
          <w:rFonts w:ascii="Times New Roman" w:hAnsi="Times New Roman" w:cs="Times New Roman"/>
          <w:sz w:val="24"/>
          <w:szCs w:val="24"/>
        </w:rPr>
        <w:t xml:space="preserve"> that are not inconsistent with the Law shall apply.</w:t>
      </w:r>
    </w:p>
    <w:sectPr w:rsidR="000174EB" w:rsidRPr="004326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AC3" w:rsidRDefault="007D1AC3">
      <w:r>
        <w:separator/>
      </w:r>
    </w:p>
  </w:endnote>
  <w:endnote w:type="continuationSeparator" w:id="0">
    <w:p w:rsidR="007D1AC3" w:rsidRDefault="007D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AC3" w:rsidRDefault="007D1AC3">
      <w:r>
        <w:separator/>
      </w:r>
    </w:p>
  </w:footnote>
  <w:footnote w:type="continuationSeparator" w:id="0">
    <w:p w:rsidR="007D1AC3" w:rsidRDefault="007D1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C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26F2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1AC3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145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27A21-1A16-40FE-9DEF-C369C990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6F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259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Knudson, Cheryl J.</cp:lastModifiedBy>
  <cp:revision>3</cp:revision>
  <dcterms:created xsi:type="dcterms:W3CDTF">2020-01-29T17:25:00Z</dcterms:created>
  <dcterms:modified xsi:type="dcterms:W3CDTF">2020-02-05T15:57:00Z</dcterms:modified>
</cp:coreProperties>
</file>