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FBA1B4" w14:textId="77777777" w:rsidR="000C3E67" w:rsidRPr="007E4B40" w:rsidRDefault="000C3E67" w:rsidP="000974FD">
      <w:pPr>
        <w:tabs>
          <w:tab w:val="left" w:pos="0"/>
        </w:tabs>
        <w:spacing w:after="0" w:line="240" w:lineRule="auto"/>
        <w:jc w:val="both"/>
        <w:rPr>
          <w:rFonts w:ascii="Times New Roman" w:eastAsia="Times New Roman" w:hAnsi="Times New Roman" w:cs="Times New Roman"/>
          <w:bCs/>
          <w:sz w:val="24"/>
          <w:szCs w:val="24"/>
        </w:rPr>
      </w:pPr>
    </w:p>
    <w:p w14:paraId="23777433" w14:textId="77777777" w:rsidR="000974FD" w:rsidRPr="00EF2F30" w:rsidRDefault="000974FD" w:rsidP="000974FD">
      <w:pPr>
        <w:tabs>
          <w:tab w:val="left" w:pos="0"/>
        </w:tabs>
        <w:spacing w:after="0" w:line="240" w:lineRule="auto"/>
        <w:jc w:val="both"/>
        <w:rPr>
          <w:rFonts w:ascii="Times New Roman" w:eastAsia="Times New Roman" w:hAnsi="Times New Roman" w:cs="Times New Roman"/>
          <w:b/>
          <w:sz w:val="24"/>
          <w:szCs w:val="24"/>
        </w:rPr>
      </w:pPr>
      <w:r w:rsidRPr="00EF2F30">
        <w:rPr>
          <w:rFonts w:ascii="Times New Roman" w:eastAsia="Times New Roman" w:hAnsi="Times New Roman" w:cs="Times New Roman"/>
          <w:b/>
          <w:sz w:val="24"/>
          <w:szCs w:val="24"/>
        </w:rPr>
        <w:t xml:space="preserve">Section </w:t>
      </w:r>
      <w:r>
        <w:rPr>
          <w:rFonts w:ascii="Times New Roman" w:eastAsia="Times New Roman" w:hAnsi="Times New Roman" w:cs="Times New Roman"/>
          <w:b/>
          <w:sz w:val="24"/>
          <w:szCs w:val="24"/>
        </w:rPr>
        <w:t>195</w:t>
      </w:r>
      <w:r w:rsidRPr="00EF2F30">
        <w:rPr>
          <w:rFonts w:ascii="Times New Roman" w:eastAsia="Times New Roman" w:hAnsi="Times New Roman" w:cs="Times New Roman"/>
          <w:b/>
          <w:sz w:val="24"/>
          <w:szCs w:val="24"/>
        </w:rPr>
        <w:t xml:space="preserve">.100 </w:t>
      </w:r>
      <w:r>
        <w:rPr>
          <w:rFonts w:ascii="Times New Roman" w:eastAsia="Times New Roman" w:hAnsi="Times New Roman" w:cs="Times New Roman"/>
          <w:b/>
          <w:sz w:val="24"/>
          <w:szCs w:val="24"/>
        </w:rPr>
        <w:t xml:space="preserve"> </w:t>
      </w:r>
      <w:r w:rsidRPr="00EF2F30">
        <w:rPr>
          <w:rFonts w:ascii="Times New Roman" w:eastAsia="Times New Roman" w:hAnsi="Times New Roman" w:cs="Times New Roman"/>
          <w:b/>
          <w:sz w:val="24"/>
          <w:szCs w:val="24"/>
        </w:rPr>
        <w:t>Nature of the Tax</w:t>
      </w:r>
    </w:p>
    <w:p w14:paraId="38B17B1B" w14:textId="77777777" w:rsidR="000974FD" w:rsidRPr="007E4B40" w:rsidRDefault="000974FD" w:rsidP="000974FD">
      <w:pPr>
        <w:tabs>
          <w:tab w:val="left" w:pos="0"/>
        </w:tabs>
        <w:spacing w:after="0" w:line="240" w:lineRule="auto"/>
        <w:jc w:val="both"/>
        <w:rPr>
          <w:rFonts w:ascii="Times New Roman" w:eastAsia="Times New Roman" w:hAnsi="Times New Roman" w:cs="Times New Roman"/>
          <w:bCs/>
          <w:sz w:val="24"/>
          <w:szCs w:val="24"/>
        </w:rPr>
      </w:pPr>
    </w:p>
    <w:p w14:paraId="0BCC8597" w14:textId="24AACB22" w:rsidR="000974FD" w:rsidRPr="006D70E2" w:rsidRDefault="000974FD" w:rsidP="000974FD">
      <w:pPr>
        <w:autoSpaceDE w:val="0"/>
        <w:autoSpaceDN w:val="0"/>
        <w:adjustRightInd w:val="0"/>
        <w:spacing w:after="0" w:line="240" w:lineRule="auto"/>
        <w:ind w:left="1440" w:hanging="720"/>
        <w:rPr>
          <w:rFonts w:ascii="Times New Roman" w:eastAsia="Times New Roman" w:hAnsi="Times New Roman" w:cs="Times New Roman"/>
          <w:sz w:val="24"/>
          <w:szCs w:val="24"/>
        </w:rPr>
      </w:pPr>
      <w:r w:rsidRPr="006D70E2">
        <w:rPr>
          <w:rFonts w:ascii="Times New Roman" w:eastAsia="Times New Roman" w:hAnsi="Times New Roman" w:cs="Times New Roman"/>
          <w:sz w:val="24"/>
          <w:szCs w:val="24"/>
        </w:rPr>
        <w:t>a)</w:t>
      </w:r>
      <w:r w:rsidRPr="006D70E2">
        <w:rPr>
          <w:rFonts w:ascii="Times New Roman" w:eastAsia="Times New Roman" w:hAnsi="Times New Roman" w:cs="Times New Roman"/>
          <w:sz w:val="24"/>
          <w:szCs w:val="24"/>
        </w:rPr>
        <w:tab/>
      </w:r>
      <w:r w:rsidRPr="003C228A">
        <w:rPr>
          <w:rFonts w:ascii="Times New Roman" w:eastAsia="Times New Roman" w:hAnsi="Times New Roman" w:cs="Times New Roman"/>
          <w:i/>
          <w:sz w:val="24"/>
          <w:szCs w:val="24"/>
        </w:rPr>
        <w:t>Beginning January 1, 2020, the Parking Excise Tax Act (</w:t>
      </w:r>
      <w:r w:rsidR="003C228A" w:rsidRPr="003C228A">
        <w:rPr>
          <w:rFonts w:ascii="Times New Roman" w:eastAsia="Times New Roman" w:hAnsi="Times New Roman" w:cs="Times New Roman"/>
          <w:i/>
          <w:sz w:val="24"/>
          <w:szCs w:val="24"/>
        </w:rPr>
        <w:t>"</w:t>
      </w:r>
      <w:r w:rsidRPr="003C228A">
        <w:rPr>
          <w:rFonts w:ascii="Times New Roman" w:eastAsia="Times New Roman" w:hAnsi="Times New Roman" w:cs="Times New Roman"/>
          <w:i/>
          <w:sz w:val="24"/>
          <w:szCs w:val="24"/>
        </w:rPr>
        <w:t>Act</w:t>
      </w:r>
      <w:r w:rsidR="003C228A" w:rsidRPr="003C228A">
        <w:rPr>
          <w:rFonts w:ascii="Times New Roman" w:eastAsia="Times New Roman" w:hAnsi="Times New Roman" w:cs="Times New Roman"/>
          <w:i/>
          <w:sz w:val="24"/>
          <w:szCs w:val="24"/>
        </w:rPr>
        <w:t>"</w:t>
      </w:r>
      <w:r w:rsidRPr="003C228A">
        <w:rPr>
          <w:rFonts w:ascii="Times New Roman" w:eastAsia="Times New Roman" w:hAnsi="Times New Roman" w:cs="Times New Roman"/>
          <w:i/>
          <w:sz w:val="24"/>
          <w:szCs w:val="24"/>
        </w:rPr>
        <w:t>)</w:t>
      </w:r>
      <w:r w:rsidRPr="003C228A">
        <w:rPr>
          <w:rFonts w:ascii="Times New Roman" w:hAnsi="Times New Roman" w:cs="Times New Roman"/>
          <w:i/>
          <w:sz w:val="24"/>
          <w:szCs w:val="24"/>
        </w:rPr>
        <w:t xml:space="preserve"> </w:t>
      </w:r>
      <w:r w:rsidR="00C46940">
        <w:rPr>
          <w:rFonts w:ascii="Times New Roman" w:hAnsi="Times New Roman" w:cs="Times New Roman"/>
          <w:sz w:val="24"/>
          <w:szCs w:val="24"/>
        </w:rPr>
        <w:t xml:space="preserve">[35 </w:t>
      </w:r>
      <w:proofErr w:type="spellStart"/>
      <w:r w:rsidR="00C46940">
        <w:rPr>
          <w:rFonts w:ascii="Times New Roman" w:hAnsi="Times New Roman" w:cs="Times New Roman"/>
          <w:sz w:val="24"/>
          <w:szCs w:val="24"/>
        </w:rPr>
        <w:t>ILCS</w:t>
      </w:r>
      <w:proofErr w:type="spellEnd"/>
      <w:r w:rsidR="003C228A" w:rsidRPr="00C46940">
        <w:rPr>
          <w:rFonts w:ascii="Times New Roman" w:hAnsi="Times New Roman" w:cs="Times New Roman"/>
          <w:sz w:val="24"/>
          <w:szCs w:val="24"/>
        </w:rPr>
        <w:t xml:space="preserve"> 525]</w:t>
      </w:r>
      <w:r w:rsidR="003C228A" w:rsidRPr="003C228A">
        <w:rPr>
          <w:rFonts w:ascii="Times New Roman" w:hAnsi="Times New Roman" w:cs="Times New Roman"/>
          <w:i/>
          <w:sz w:val="24"/>
          <w:szCs w:val="24"/>
        </w:rPr>
        <w:t xml:space="preserve"> </w:t>
      </w:r>
      <w:r w:rsidRPr="003C228A">
        <w:rPr>
          <w:rFonts w:ascii="Times New Roman" w:hAnsi="Times New Roman" w:cs="Times New Roman"/>
          <w:i/>
          <w:sz w:val="24"/>
          <w:szCs w:val="24"/>
        </w:rPr>
        <w:t>imposes a tax on the privilege of using in this State a parking space in a parking area or garage for the use of parking one or more motor vehicles, recreational vehicles, or other self-propelled vehicles.</w:t>
      </w:r>
      <w:r w:rsidRPr="00EF2F30">
        <w:rPr>
          <w:rFonts w:ascii="Times New Roman" w:hAnsi="Times New Roman" w:cs="Times New Roman"/>
          <w:sz w:val="24"/>
          <w:szCs w:val="24"/>
        </w:rPr>
        <w:t xml:space="preserve">  </w:t>
      </w:r>
      <w:r w:rsidR="00037E0E" w:rsidRPr="009D1687">
        <w:rPr>
          <w:rFonts w:ascii="Times New Roman" w:eastAsia="Times New Roman" w:hAnsi="Times New Roman" w:cs="Times New Roman"/>
          <w:color w:val="000000"/>
          <w:sz w:val="24"/>
          <w:szCs w:val="24"/>
        </w:rPr>
        <w:t xml:space="preserve">[35 </w:t>
      </w:r>
      <w:proofErr w:type="spellStart"/>
      <w:r w:rsidR="00037E0E" w:rsidRPr="009D1687">
        <w:rPr>
          <w:rFonts w:ascii="Times New Roman" w:eastAsia="Times New Roman" w:hAnsi="Times New Roman" w:cs="Times New Roman"/>
          <w:color w:val="000000"/>
          <w:sz w:val="24"/>
          <w:szCs w:val="24"/>
        </w:rPr>
        <w:t>ILCS</w:t>
      </w:r>
      <w:proofErr w:type="spellEnd"/>
      <w:r w:rsidR="00037E0E" w:rsidRPr="009D1687">
        <w:rPr>
          <w:rFonts w:ascii="Times New Roman" w:eastAsia="Times New Roman" w:hAnsi="Times New Roman" w:cs="Times New Roman"/>
          <w:color w:val="000000"/>
          <w:sz w:val="24"/>
          <w:szCs w:val="24"/>
        </w:rPr>
        <w:t xml:space="preserve"> 525/10-10(a)]</w:t>
      </w:r>
      <w:r w:rsidR="00D13586">
        <w:rPr>
          <w:rFonts w:ascii="Times New Roman" w:hAnsi="Times New Roman" w:cs="Times New Roman"/>
          <w:sz w:val="24"/>
          <w:szCs w:val="24"/>
        </w:rPr>
        <w:t xml:space="preserve">  Consideration received by an operator from a purchaser before January 1, 2020</w:t>
      </w:r>
      <w:r w:rsidR="00037E0E">
        <w:rPr>
          <w:rFonts w:ascii="Times New Roman" w:hAnsi="Times New Roman" w:cs="Times New Roman"/>
          <w:sz w:val="24"/>
          <w:szCs w:val="24"/>
        </w:rPr>
        <w:t>,</w:t>
      </w:r>
      <w:r w:rsidR="00D13586">
        <w:rPr>
          <w:rFonts w:ascii="Times New Roman" w:hAnsi="Times New Roman" w:cs="Times New Roman"/>
          <w:sz w:val="24"/>
          <w:szCs w:val="24"/>
        </w:rPr>
        <w:t xml:space="preserve"> for the privilege of using a parking space in a parking area or garage is not subject to tax.  Consideration received by an operator from a purchaser on and after January 1, 2020</w:t>
      </w:r>
      <w:r w:rsidR="006F76E1">
        <w:rPr>
          <w:rFonts w:ascii="Times New Roman" w:hAnsi="Times New Roman" w:cs="Times New Roman"/>
          <w:sz w:val="24"/>
          <w:szCs w:val="24"/>
        </w:rPr>
        <w:t>,</w:t>
      </w:r>
      <w:r w:rsidR="00D13586">
        <w:rPr>
          <w:rFonts w:ascii="Times New Roman" w:hAnsi="Times New Roman" w:cs="Times New Roman"/>
          <w:sz w:val="24"/>
          <w:szCs w:val="24"/>
        </w:rPr>
        <w:t xml:space="preserve"> for the privilege of using a parking space in a parking area or garage </w:t>
      </w:r>
      <w:r w:rsidR="0006776F">
        <w:rPr>
          <w:rFonts w:ascii="Times New Roman" w:hAnsi="Times New Roman" w:cs="Times New Roman"/>
          <w:sz w:val="24"/>
          <w:szCs w:val="24"/>
        </w:rPr>
        <w:t xml:space="preserve">on and after January 1, 2020, </w:t>
      </w:r>
      <w:r w:rsidR="00D13586">
        <w:rPr>
          <w:rFonts w:ascii="Times New Roman" w:hAnsi="Times New Roman" w:cs="Times New Roman"/>
          <w:sz w:val="24"/>
          <w:szCs w:val="24"/>
        </w:rPr>
        <w:t>is subject to tax, regardless of the date the parking arrangement or lease was executed.</w:t>
      </w:r>
    </w:p>
    <w:p w14:paraId="402DAFF9" w14:textId="77777777" w:rsidR="000974FD" w:rsidRPr="00EF2F30" w:rsidRDefault="000974FD" w:rsidP="00997F39">
      <w:pPr>
        <w:tabs>
          <w:tab w:val="left" w:pos="1260"/>
        </w:tabs>
        <w:spacing w:after="0" w:line="240" w:lineRule="auto"/>
        <w:rPr>
          <w:rFonts w:ascii="Times New Roman" w:eastAsia="Times New Roman" w:hAnsi="Times New Roman" w:cs="Times New Roman"/>
          <w:sz w:val="24"/>
          <w:szCs w:val="24"/>
        </w:rPr>
      </w:pPr>
    </w:p>
    <w:p w14:paraId="33C4AD30" w14:textId="455EEA99" w:rsidR="000974FD" w:rsidRDefault="000974FD" w:rsidP="00997F39">
      <w:pPr>
        <w:spacing w:after="0" w:line="240" w:lineRule="auto"/>
        <w:ind w:left="1440" w:hanging="720"/>
        <w:rPr>
          <w:rFonts w:ascii="Times New Roman" w:eastAsia="Times New Roman" w:hAnsi="Times New Roman" w:cs="Times New Roman"/>
          <w:sz w:val="24"/>
          <w:szCs w:val="24"/>
        </w:rPr>
      </w:pPr>
      <w:r w:rsidRPr="006D70E2">
        <w:rPr>
          <w:rFonts w:ascii="Times New Roman" w:eastAsia="Times New Roman" w:hAnsi="Times New Roman" w:cs="Times New Roman"/>
          <w:sz w:val="24"/>
          <w:szCs w:val="24"/>
        </w:rPr>
        <w:t>b)</w:t>
      </w:r>
      <w:r w:rsidRPr="006D70E2">
        <w:rPr>
          <w:rFonts w:ascii="Times New Roman" w:eastAsia="Times New Roman" w:hAnsi="Times New Roman" w:cs="Times New Roman"/>
          <w:sz w:val="24"/>
          <w:szCs w:val="24"/>
        </w:rPr>
        <w:tab/>
      </w:r>
      <w:r w:rsidRPr="00EF2F30">
        <w:rPr>
          <w:rFonts w:ascii="Times New Roman" w:eastAsia="Times New Roman" w:hAnsi="Times New Roman" w:cs="Times New Roman"/>
          <w:sz w:val="24"/>
          <w:szCs w:val="24"/>
        </w:rPr>
        <w:t xml:space="preserve">The tax is imposed upon the person purchasing and using a parking space in a parking area or garage.  </w:t>
      </w:r>
      <w:r w:rsidRPr="003C228A">
        <w:rPr>
          <w:rFonts w:ascii="Times New Roman" w:eastAsia="Times New Roman" w:hAnsi="Times New Roman" w:cs="Times New Roman"/>
          <w:i/>
          <w:sz w:val="24"/>
          <w:szCs w:val="24"/>
        </w:rPr>
        <w:t>The tax is collected from the purchaser by the operator of the parking area or garage</w:t>
      </w:r>
      <w:r w:rsidRPr="00EF2F30">
        <w:rPr>
          <w:rFonts w:ascii="Times New Roman" w:eastAsia="Times New Roman" w:hAnsi="Times New Roman" w:cs="Times New Roman"/>
          <w:sz w:val="24"/>
          <w:szCs w:val="24"/>
        </w:rPr>
        <w:t xml:space="preserve">.  </w:t>
      </w:r>
    </w:p>
    <w:p w14:paraId="65DCAEA7" w14:textId="77777777" w:rsidR="00037E0E" w:rsidRPr="009D1687" w:rsidRDefault="00037E0E" w:rsidP="007E4B40">
      <w:pPr>
        <w:spacing w:after="0" w:line="240" w:lineRule="auto"/>
        <w:jc w:val="both"/>
        <w:rPr>
          <w:rFonts w:ascii="Times New Roman" w:eastAsia="Times New Roman" w:hAnsi="Times New Roman" w:cs="Times New Roman"/>
          <w:color w:val="000000"/>
          <w:sz w:val="24"/>
          <w:szCs w:val="24"/>
        </w:rPr>
      </w:pPr>
    </w:p>
    <w:p w14:paraId="76C8AC0A" w14:textId="6A932E02" w:rsidR="00037E0E" w:rsidRDefault="00037E0E" w:rsidP="00037E0E">
      <w:pPr>
        <w:spacing w:after="0" w:line="240" w:lineRule="auto"/>
        <w:ind w:left="1440" w:hanging="720"/>
        <w:rPr>
          <w:rFonts w:ascii="Times New Roman" w:eastAsia="Times New Roman" w:hAnsi="Times New Roman" w:cs="Times New Roman"/>
          <w:sz w:val="24"/>
          <w:szCs w:val="24"/>
        </w:rPr>
      </w:pPr>
      <w:r w:rsidRPr="009D1687">
        <w:rPr>
          <w:rFonts w:ascii="Times New Roman" w:eastAsia="Times New Roman" w:hAnsi="Times New Roman" w:cs="Times New Roman"/>
          <w:color w:val="000000"/>
          <w:sz w:val="24"/>
          <w:szCs w:val="24"/>
        </w:rPr>
        <w:t>c)</w:t>
      </w:r>
      <w:r>
        <w:rPr>
          <w:rFonts w:ascii="Times New Roman" w:eastAsia="Times New Roman" w:hAnsi="Times New Roman" w:cs="Times New Roman"/>
          <w:color w:val="000000"/>
          <w:sz w:val="24"/>
          <w:szCs w:val="24"/>
        </w:rPr>
        <w:tab/>
      </w:r>
      <w:r w:rsidRPr="001824C9">
        <w:rPr>
          <w:rFonts w:ascii="Times New Roman" w:eastAsia="Times New Roman" w:hAnsi="Times New Roman" w:cs="Times New Roman"/>
          <w:i/>
          <w:iCs/>
          <w:color w:val="000000"/>
          <w:sz w:val="24"/>
          <w:szCs w:val="24"/>
        </w:rPr>
        <w:t>B</w:t>
      </w:r>
      <w:r w:rsidRPr="001824C9">
        <w:rPr>
          <w:rFonts w:ascii="Times New Roman" w:hAnsi="Times New Roman" w:cs="Times New Roman"/>
          <w:i/>
          <w:iCs/>
          <w:sz w:val="24"/>
          <w:szCs w:val="24"/>
        </w:rPr>
        <w:t>eginning on January 1, 2024, if a booking intermediary facilitates the processing and fulfillment of the reservation for an operator that is not registered under Section 10-30</w:t>
      </w:r>
      <w:r w:rsidRPr="009D1687">
        <w:rPr>
          <w:rFonts w:ascii="Times New Roman" w:hAnsi="Times New Roman" w:cs="Times New Roman"/>
          <w:i/>
          <w:iCs/>
          <w:sz w:val="24"/>
          <w:szCs w:val="24"/>
        </w:rPr>
        <w:t xml:space="preserve"> </w:t>
      </w:r>
      <w:r w:rsidRPr="009D1687">
        <w:rPr>
          <w:rFonts w:ascii="Times New Roman" w:hAnsi="Times New Roman" w:cs="Times New Roman"/>
          <w:sz w:val="24"/>
          <w:szCs w:val="24"/>
        </w:rPr>
        <w:t>of the Act</w:t>
      </w:r>
      <w:r w:rsidRPr="001824C9">
        <w:rPr>
          <w:rFonts w:ascii="Times New Roman" w:hAnsi="Times New Roman" w:cs="Times New Roman"/>
          <w:i/>
          <w:iCs/>
          <w:sz w:val="24"/>
          <w:szCs w:val="24"/>
        </w:rPr>
        <w:t>, then the tax shall be collected on the purchase price from the purchaser by the booking intermediary on behalf of the operator, and the tax shall be remitted to the Department by the booking intermediary.</w:t>
      </w:r>
      <w:r w:rsidRPr="009D1687">
        <w:rPr>
          <w:rFonts w:ascii="Times New Roman" w:hAnsi="Times New Roman" w:cs="Times New Roman"/>
          <w:sz w:val="24"/>
          <w:szCs w:val="24"/>
        </w:rPr>
        <w:t xml:space="preserve">  [35 </w:t>
      </w:r>
      <w:proofErr w:type="spellStart"/>
      <w:r w:rsidRPr="009D1687">
        <w:rPr>
          <w:rFonts w:ascii="Times New Roman" w:hAnsi="Times New Roman" w:cs="Times New Roman"/>
          <w:sz w:val="24"/>
          <w:szCs w:val="24"/>
        </w:rPr>
        <w:t>ILCS</w:t>
      </w:r>
      <w:proofErr w:type="spellEnd"/>
      <w:r w:rsidRPr="009D1687">
        <w:rPr>
          <w:rFonts w:ascii="Times New Roman" w:hAnsi="Times New Roman" w:cs="Times New Roman"/>
          <w:sz w:val="24"/>
          <w:szCs w:val="24"/>
        </w:rPr>
        <w:t xml:space="preserve"> 525/10-10(b)]</w:t>
      </w:r>
    </w:p>
    <w:p w14:paraId="7661B4A6" w14:textId="77777777" w:rsidR="00037E0E" w:rsidRDefault="00037E0E" w:rsidP="007E4B40">
      <w:pPr>
        <w:spacing w:after="0" w:line="240" w:lineRule="auto"/>
        <w:rPr>
          <w:rFonts w:ascii="Times New Roman" w:eastAsia="Times New Roman" w:hAnsi="Times New Roman" w:cs="Times New Roman"/>
          <w:sz w:val="24"/>
          <w:szCs w:val="24"/>
        </w:rPr>
      </w:pPr>
    </w:p>
    <w:p w14:paraId="2E854DAE" w14:textId="74698AF2" w:rsidR="00037E0E" w:rsidRDefault="00037E0E" w:rsidP="00997F39">
      <w:pPr>
        <w:spacing w:after="0" w:line="240" w:lineRule="auto"/>
        <w:ind w:left="1440" w:hanging="720"/>
        <w:rPr>
          <w:rFonts w:ascii="Times New Roman" w:eastAsia="Times New Roman" w:hAnsi="Times New Roman" w:cs="Times New Roman"/>
          <w:sz w:val="24"/>
          <w:szCs w:val="24"/>
        </w:rPr>
      </w:pPr>
      <w:r w:rsidRPr="00037E0E">
        <w:rPr>
          <w:rFonts w:ascii="Times New Roman" w:eastAsia="Times New Roman" w:hAnsi="Times New Roman" w:cs="Times New Roman"/>
          <w:sz w:val="24"/>
          <w:szCs w:val="24"/>
        </w:rPr>
        <w:t xml:space="preserve">(Source:  Amended at 48 Ill. Reg. </w:t>
      </w:r>
      <w:r w:rsidR="00D20A5D">
        <w:rPr>
          <w:rFonts w:ascii="Times New Roman" w:eastAsia="Times New Roman" w:hAnsi="Times New Roman" w:cs="Times New Roman"/>
          <w:sz w:val="24"/>
          <w:szCs w:val="24"/>
        </w:rPr>
        <w:t>12523</w:t>
      </w:r>
      <w:r w:rsidRPr="00037E0E">
        <w:rPr>
          <w:rFonts w:ascii="Times New Roman" w:eastAsia="Times New Roman" w:hAnsi="Times New Roman" w:cs="Times New Roman"/>
          <w:sz w:val="24"/>
          <w:szCs w:val="24"/>
        </w:rPr>
        <w:t xml:space="preserve">, effective </w:t>
      </w:r>
      <w:r w:rsidR="00D20A5D">
        <w:rPr>
          <w:rFonts w:ascii="Times New Roman" w:eastAsia="Times New Roman" w:hAnsi="Times New Roman" w:cs="Times New Roman"/>
          <w:sz w:val="24"/>
          <w:szCs w:val="24"/>
        </w:rPr>
        <w:t>August 5, 2024</w:t>
      </w:r>
      <w:r w:rsidRPr="00037E0E">
        <w:rPr>
          <w:rFonts w:ascii="Times New Roman" w:eastAsia="Times New Roman" w:hAnsi="Times New Roman" w:cs="Times New Roman"/>
          <w:sz w:val="24"/>
          <w:szCs w:val="24"/>
        </w:rPr>
        <w:t>)</w:t>
      </w:r>
    </w:p>
    <w:sectPr w:rsidR="00037E0E"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48D37A" w14:textId="77777777" w:rsidR="00937A89" w:rsidRDefault="00937A89">
      <w:r>
        <w:separator/>
      </w:r>
    </w:p>
  </w:endnote>
  <w:endnote w:type="continuationSeparator" w:id="0">
    <w:p w14:paraId="1753EE53" w14:textId="77777777" w:rsidR="00937A89" w:rsidRDefault="00937A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34DA17" w14:textId="77777777" w:rsidR="00937A89" w:rsidRDefault="00937A89">
      <w:r>
        <w:separator/>
      </w:r>
    </w:p>
  </w:footnote>
  <w:footnote w:type="continuationSeparator" w:id="0">
    <w:p w14:paraId="5D74F27D" w14:textId="77777777" w:rsidR="00937A89" w:rsidRDefault="00937A8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A89"/>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37E0E"/>
    <w:rsid w:val="0004011F"/>
    <w:rsid w:val="00040881"/>
    <w:rsid w:val="00042314"/>
    <w:rsid w:val="000459BB"/>
    <w:rsid w:val="00050531"/>
    <w:rsid w:val="00054FE8"/>
    <w:rsid w:val="00057192"/>
    <w:rsid w:val="0006041A"/>
    <w:rsid w:val="00066013"/>
    <w:rsid w:val="000676A6"/>
    <w:rsid w:val="0006776F"/>
    <w:rsid w:val="00074368"/>
    <w:rsid w:val="00074DB5"/>
    <w:rsid w:val="000765E0"/>
    <w:rsid w:val="00083E97"/>
    <w:rsid w:val="0008539F"/>
    <w:rsid w:val="00085CDF"/>
    <w:rsid w:val="0008689B"/>
    <w:rsid w:val="00093935"/>
    <w:rsid w:val="000943C4"/>
    <w:rsid w:val="000974FD"/>
    <w:rsid w:val="00097B01"/>
    <w:rsid w:val="000A4C0F"/>
    <w:rsid w:val="000B2808"/>
    <w:rsid w:val="000B2839"/>
    <w:rsid w:val="000B4119"/>
    <w:rsid w:val="000C3E67"/>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36065"/>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C228A"/>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40A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14FD5"/>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6E1"/>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4B40"/>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37A89"/>
    <w:rsid w:val="00944E3D"/>
    <w:rsid w:val="00947AC3"/>
    <w:rsid w:val="00950386"/>
    <w:rsid w:val="009602D3"/>
    <w:rsid w:val="00960C37"/>
    <w:rsid w:val="00961E38"/>
    <w:rsid w:val="00965A76"/>
    <w:rsid w:val="00966D51"/>
    <w:rsid w:val="0098276C"/>
    <w:rsid w:val="00983C53"/>
    <w:rsid w:val="00986F7E"/>
    <w:rsid w:val="00994782"/>
    <w:rsid w:val="00997F39"/>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6940"/>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3586"/>
    <w:rsid w:val="00D17DC3"/>
    <w:rsid w:val="00D20A5D"/>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09C8"/>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26B6DC"/>
  <w15:chartTrackingRefBased/>
  <w15:docId w15:val="{51E02CDD-C6E3-463C-92B3-037B40A42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974FD"/>
    <w:pPr>
      <w:spacing w:after="160" w:line="259" w:lineRule="auto"/>
    </w:pPr>
    <w:rPr>
      <w:rFonts w:asciiTheme="minorHAnsi" w:eastAsiaTheme="minorHAnsi" w:hAnsiTheme="minorHAnsi" w:cstheme="minorBidi"/>
      <w:sz w:val="22"/>
      <w:szCs w:val="22"/>
    </w:rPr>
  </w:style>
  <w:style w:type="paragraph" w:styleId="Heading1">
    <w:name w:val="heading 1"/>
    <w:basedOn w:val="Normal"/>
    <w:next w:val="Normal"/>
    <w:qFormat/>
    <w:pPr>
      <w:keepNext/>
      <w:spacing w:before="240" w:after="60" w:line="240" w:lineRule="auto"/>
      <w:outlineLvl w:val="0"/>
    </w:pPr>
    <w:rPr>
      <w:rFonts w:ascii="Times New Roman" w:eastAsia="Times New Roman" w:hAnsi="Times New Roman" w:cs="Arial"/>
      <w:bCs/>
      <w:kern w:val="32"/>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pPr>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rsid w:val="00A600AA"/>
    <w:pPr>
      <w:tabs>
        <w:tab w:val="center" w:pos="4320"/>
        <w:tab w:val="right" w:pos="8640"/>
      </w:tabs>
      <w:spacing w:after="0" w:line="240" w:lineRule="auto"/>
    </w:pPr>
    <w:rPr>
      <w:rFonts w:ascii="Times New Roman" w:eastAsia="Times New Roman" w:hAnsi="Times New Roman" w:cs="Times New Roman"/>
      <w:sz w:val="24"/>
      <w:szCs w:val="24"/>
    </w:rPr>
  </w:style>
  <w:style w:type="paragraph" w:styleId="Footer">
    <w:name w:val="footer"/>
    <w:basedOn w:val="Normal"/>
    <w:rsid w:val="00A600AA"/>
    <w:pPr>
      <w:tabs>
        <w:tab w:val="center" w:pos="4320"/>
        <w:tab w:val="right" w:pos="8640"/>
      </w:tabs>
      <w:spacing w:after="0" w:line="240" w:lineRule="auto"/>
    </w:pPr>
    <w:rPr>
      <w:rFonts w:ascii="Times New Roman" w:eastAsia="Times New Roman" w:hAnsi="Times New Roman" w:cs="Times New Roman"/>
      <w:sz w:val="24"/>
      <w:szCs w:val="24"/>
    </w:rPr>
  </w:style>
  <w:style w:type="character" w:styleId="PageNumber">
    <w:name w:val="page number"/>
    <w:basedOn w:val="DefaultParagraphFont"/>
    <w:rsid w:val="00A600AA"/>
  </w:style>
  <w:style w:type="paragraph" w:customStyle="1" w:styleId="RegisterHeader">
    <w:name w:val="RegisterHeader"/>
    <w:basedOn w:val="Normal"/>
    <w:rsid w:val="00A600AA"/>
    <w:pPr>
      <w:spacing w:after="0" w:line="240" w:lineRule="auto"/>
      <w:ind w:right="-144"/>
    </w:pPr>
    <w:rPr>
      <w:rFonts w:ascii="Times New Roman" w:eastAsia="Times New Roman" w:hAnsi="Times New Roman" w:cs="Times New Roman"/>
      <w:snapToGrid w:val="0"/>
      <w:sz w:val="24"/>
      <w:szCs w:val="20"/>
      <w:u w:val="single"/>
    </w:rPr>
  </w:style>
  <w:style w:type="paragraph" w:customStyle="1" w:styleId="JCARMainSourceNote">
    <w:name w:val="JCAR Main Source Note"/>
    <w:basedOn w:val="Normal"/>
    <w:rsid w:val="00A600AA"/>
    <w:pPr>
      <w:spacing w:after="0" w:line="240" w:lineRule="auto"/>
    </w:pPr>
    <w:rPr>
      <w:rFonts w:ascii="Times New Roman" w:eastAsia="Times New Roman" w:hAnsi="Times New Roman" w:cs="Times New Roman"/>
      <w:sz w:val="24"/>
      <w:szCs w:val="24"/>
    </w:rPr>
  </w:style>
  <w:style w:type="paragraph" w:styleId="BodyText">
    <w:name w:val="Body Text"/>
    <w:basedOn w:val="Normal"/>
    <w:rsid w:val="001C71C2"/>
    <w:pPr>
      <w:spacing w:after="12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255</Words>
  <Characters>1226</Characters>
  <Application>Microsoft Office Word</Application>
  <DocSecurity>0</DocSecurity>
  <Lines>10</Lines>
  <Paragraphs>2</Paragraphs>
  <ScaleCrop>false</ScaleCrop>
  <Company/>
  <LinksUpToDate>false</LinksUpToDate>
  <CharactersWithSpaces>1479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 Joyce M.</dc:creator>
  <cp:keywords/>
  <dc:description/>
  <cp:lastModifiedBy>Shipley, Melissa A.</cp:lastModifiedBy>
  <cp:revision>4</cp:revision>
  <dcterms:created xsi:type="dcterms:W3CDTF">2024-07-31T20:03:00Z</dcterms:created>
  <dcterms:modified xsi:type="dcterms:W3CDTF">2024-08-15T19:13:00Z</dcterms:modified>
</cp:coreProperties>
</file>