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44" w:rsidRDefault="00E67D44" w:rsidP="00E67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D44" w:rsidRDefault="00E67D44" w:rsidP="00E67D44">
      <w:pPr>
        <w:widowControl w:val="0"/>
        <w:autoSpaceDE w:val="0"/>
        <w:autoSpaceDN w:val="0"/>
        <w:adjustRightInd w:val="0"/>
        <w:jc w:val="center"/>
      </w:pPr>
      <w:r>
        <w:t>PART 180</w:t>
      </w:r>
    </w:p>
    <w:p w:rsidR="00E67D44" w:rsidRDefault="00E67D44" w:rsidP="00E67D44">
      <w:pPr>
        <w:widowControl w:val="0"/>
        <w:autoSpaceDE w:val="0"/>
        <w:autoSpaceDN w:val="0"/>
        <w:adjustRightInd w:val="0"/>
        <w:jc w:val="center"/>
      </w:pPr>
      <w:r>
        <w:t>AUTOMOBILE RENTING OCCUPATION TAX</w:t>
      </w:r>
    </w:p>
    <w:p w:rsidR="00E67D44" w:rsidRDefault="00E67D44" w:rsidP="00E67D44">
      <w:pPr>
        <w:widowControl w:val="0"/>
        <w:autoSpaceDE w:val="0"/>
        <w:autoSpaceDN w:val="0"/>
        <w:adjustRightInd w:val="0"/>
      </w:pPr>
    </w:p>
    <w:sectPr w:rsidR="00E67D44" w:rsidSect="00E67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D44"/>
    <w:rsid w:val="00211CF1"/>
    <w:rsid w:val="003F7CB6"/>
    <w:rsid w:val="005C3366"/>
    <w:rsid w:val="00E67D44"/>
    <w:rsid w:val="00F1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