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0C" w:rsidRDefault="00FB780C" w:rsidP="0024043B">
      <w:pPr>
        <w:jc w:val="center"/>
        <w:rPr>
          <w:snapToGrid w:val="0"/>
        </w:rPr>
      </w:pPr>
      <w:bookmarkStart w:id="0" w:name="_GoBack"/>
      <w:bookmarkEnd w:id="0"/>
    </w:p>
    <w:p w:rsidR="0024043B" w:rsidRPr="0024043B" w:rsidRDefault="0024043B" w:rsidP="0024043B">
      <w:pPr>
        <w:jc w:val="center"/>
        <w:rPr>
          <w:snapToGrid w:val="0"/>
        </w:rPr>
      </w:pPr>
      <w:r w:rsidRPr="0024043B">
        <w:rPr>
          <w:snapToGrid w:val="0"/>
        </w:rPr>
        <w:t>PART 152</w:t>
      </w:r>
    </w:p>
    <w:p w:rsidR="0024043B" w:rsidRPr="0024043B" w:rsidRDefault="0024043B" w:rsidP="0024043B">
      <w:pPr>
        <w:jc w:val="center"/>
        <w:rPr>
          <w:snapToGrid w:val="0"/>
        </w:rPr>
      </w:pPr>
      <w:r w:rsidRPr="0024043B">
        <w:rPr>
          <w:snapToGrid w:val="0"/>
        </w:rPr>
        <w:t>AIRCRAFT USE TAX</w:t>
      </w:r>
    </w:p>
    <w:sectPr w:rsidR="0024043B" w:rsidRPr="0024043B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4108">
      <w:r>
        <w:separator/>
      </w:r>
    </w:p>
  </w:endnote>
  <w:endnote w:type="continuationSeparator" w:id="0">
    <w:p w:rsidR="00000000" w:rsidRDefault="0081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4108">
      <w:r>
        <w:separator/>
      </w:r>
    </w:p>
  </w:footnote>
  <w:footnote w:type="continuationSeparator" w:id="0">
    <w:p w:rsidR="00000000" w:rsidRDefault="0081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D4332"/>
    <w:rsid w:val="0010517C"/>
    <w:rsid w:val="00195E31"/>
    <w:rsid w:val="001C7D95"/>
    <w:rsid w:val="001E3074"/>
    <w:rsid w:val="00225354"/>
    <w:rsid w:val="0024043B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62E70"/>
    <w:rsid w:val="00780733"/>
    <w:rsid w:val="007958FC"/>
    <w:rsid w:val="007A2D58"/>
    <w:rsid w:val="007A559E"/>
    <w:rsid w:val="00814108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