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E579" w14:textId="77777777" w:rsidR="002575EB" w:rsidRDefault="002575EB" w:rsidP="002575EB">
      <w:pPr>
        <w:widowControl w:val="0"/>
        <w:autoSpaceDE w:val="0"/>
        <w:autoSpaceDN w:val="0"/>
        <w:adjustRightInd w:val="0"/>
      </w:pPr>
    </w:p>
    <w:p w14:paraId="5F4A1C03" w14:textId="77777777" w:rsidR="002575EB" w:rsidRDefault="002575EB" w:rsidP="002575EB">
      <w:pPr>
        <w:widowControl w:val="0"/>
        <w:autoSpaceDE w:val="0"/>
        <w:autoSpaceDN w:val="0"/>
        <w:adjustRightInd w:val="0"/>
      </w:pPr>
      <w:r>
        <w:rPr>
          <w:b/>
          <w:bCs/>
        </w:rPr>
        <w:t>Section 150.801  When Out-of-State Retailers Must Register and Collect Use Tax</w:t>
      </w:r>
      <w:r>
        <w:t xml:space="preserve"> </w:t>
      </w:r>
    </w:p>
    <w:p w14:paraId="39217CC0" w14:textId="77777777" w:rsidR="002575EB" w:rsidRDefault="002575EB" w:rsidP="002575EB">
      <w:pPr>
        <w:widowControl w:val="0"/>
        <w:autoSpaceDE w:val="0"/>
        <w:autoSpaceDN w:val="0"/>
        <w:adjustRightInd w:val="0"/>
      </w:pPr>
    </w:p>
    <w:p w14:paraId="54BBAD89" w14:textId="2F58E949" w:rsidR="002575EB" w:rsidRDefault="002575EB" w:rsidP="002575EB">
      <w:pPr>
        <w:widowControl w:val="0"/>
        <w:autoSpaceDE w:val="0"/>
        <w:autoSpaceDN w:val="0"/>
        <w:adjustRightInd w:val="0"/>
        <w:ind w:left="1440" w:hanging="720"/>
      </w:pPr>
      <w:r>
        <w:t>a)</w:t>
      </w:r>
      <w:r>
        <w:tab/>
        <w:t xml:space="preserve">A retailer who is registered under the Retailers' Occupation Tax Act need not obtain a separate Certificate of Registration under the Use Tax Act.  However, </w:t>
      </w:r>
      <w:r w:rsidR="00812CDE" w:rsidRPr="00243C06">
        <w:rPr>
          <w:color w:val="000000"/>
        </w:rPr>
        <w:t xml:space="preserve">prior to January 1, 2025, </w:t>
      </w:r>
      <w:r>
        <w:t>a retailer maintaining a place of business in this State</w:t>
      </w:r>
      <w:r w:rsidR="00812CDE" w:rsidRPr="00812CDE">
        <w:rPr>
          <w:color w:val="000000"/>
        </w:rPr>
        <w:t xml:space="preserve"> </w:t>
      </w:r>
      <w:r w:rsidR="00812CDE" w:rsidRPr="00243C06">
        <w:rPr>
          <w:color w:val="000000"/>
        </w:rPr>
        <w:t>who is</w:t>
      </w:r>
      <w:r>
        <w:t xml:space="preserve"> not registered under the Retailers' Occupation Tax Act, must apply to the Department for a Certificate of Registration </w:t>
      </w:r>
      <w:r w:rsidR="00B0021E">
        <w:rPr>
          <w:color w:val="000000"/>
        </w:rPr>
        <w:t>to collect use tax</w:t>
      </w:r>
      <w:r w:rsidR="00B0021E">
        <w:t xml:space="preserve"> </w:t>
      </w:r>
      <w:r>
        <w:t xml:space="preserve">on an application form furnished by the Department.  Each such retailer shall list with the Department the names and addresses of all </w:t>
      </w:r>
      <w:r w:rsidR="00B0021E" w:rsidRPr="002C3CD6">
        <w:rPr>
          <w:color w:val="000000"/>
        </w:rPr>
        <w:t>the retailer</w:t>
      </w:r>
      <w:r w:rsidR="00B0021E">
        <w:rPr>
          <w:color w:val="000000"/>
        </w:rPr>
        <w:t>'</w:t>
      </w:r>
      <w:r w:rsidR="00B0021E" w:rsidRPr="002C3CD6">
        <w:rPr>
          <w:color w:val="000000"/>
        </w:rPr>
        <w:t>s</w:t>
      </w:r>
      <w:r>
        <w:t xml:space="preserve"> agents operating in this State and the location of any and all of </w:t>
      </w:r>
      <w:r w:rsidR="00B0021E" w:rsidRPr="002C3CD6">
        <w:rPr>
          <w:color w:val="000000"/>
        </w:rPr>
        <w:t>the retailer</w:t>
      </w:r>
      <w:r w:rsidR="00B0021E">
        <w:rPr>
          <w:color w:val="000000"/>
        </w:rPr>
        <w:t>'</w:t>
      </w:r>
      <w:r w:rsidR="00B0021E" w:rsidRPr="002C3CD6">
        <w:rPr>
          <w:color w:val="000000"/>
        </w:rPr>
        <w:t>s</w:t>
      </w:r>
      <w:r>
        <w:t xml:space="preserve"> distribution houses, offices</w:t>
      </w:r>
      <w:r w:rsidR="00B0021E">
        <w:t>,</w:t>
      </w:r>
      <w:r>
        <w:t xml:space="preserve"> or other places of business in this State. </w:t>
      </w:r>
      <w:r w:rsidR="00812CDE" w:rsidRPr="00243C06">
        <w:rPr>
          <w:color w:val="000000"/>
        </w:rPr>
        <w:t>On and after January 1, 2025, all retailers maintaining a place of business in this State making retail sales to Illinois customers must register under the Retailers' Occupation Tax Act and incur State and local retailers' occupation tax on all retail sales to Illinois customers, including retail sales from locations outside of Illinois.</w:t>
      </w:r>
    </w:p>
    <w:p w14:paraId="3EFD4E2A" w14:textId="77777777" w:rsidR="009D2815" w:rsidRDefault="009D2815" w:rsidP="00A968A2">
      <w:pPr>
        <w:widowControl w:val="0"/>
        <w:autoSpaceDE w:val="0"/>
        <w:autoSpaceDN w:val="0"/>
        <w:adjustRightInd w:val="0"/>
      </w:pPr>
    </w:p>
    <w:p w14:paraId="16AC8298" w14:textId="3C8D8B80" w:rsidR="002575EB" w:rsidRDefault="002575EB" w:rsidP="002575EB">
      <w:pPr>
        <w:widowControl w:val="0"/>
        <w:autoSpaceDE w:val="0"/>
        <w:autoSpaceDN w:val="0"/>
        <w:adjustRightInd w:val="0"/>
        <w:ind w:left="1440" w:hanging="720"/>
      </w:pPr>
      <w:r>
        <w:t>b)</w:t>
      </w:r>
      <w:r>
        <w:tab/>
        <w:t xml:space="preserve">For a definition of "retailer maintaining a place of business in this State", see Section 150.201 of this Part. </w:t>
      </w:r>
    </w:p>
    <w:p w14:paraId="731AB2D2" w14:textId="77777777" w:rsidR="009D2815" w:rsidRDefault="009D2815" w:rsidP="00A968A2">
      <w:pPr>
        <w:widowControl w:val="0"/>
        <w:autoSpaceDE w:val="0"/>
        <w:autoSpaceDN w:val="0"/>
        <w:adjustRightInd w:val="0"/>
      </w:pPr>
    </w:p>
    <w:p w14:paraId="624B0591" w14:textId="00FA62A0" w:rsidR="002575EB" w:rsidRDefault="002575EB" w:rsidP="002575EB">
      <w:pPr>
        <w:widowControl w:val="0"/>
        <w:autoSpaceDE w:val="0"/>
        <w:autoSpaceDN w:val="0"/>
        <w:adjustRightInd w:val="0"/>
        <w:ind w:left="1440" w:hanging="720"/>
      </w:pPr>
      <w:r>
        <w:t>c)</w:t>
      </w:r>
      <w:r>
        <w:tab/>
        <w:t xml:space="preserve">Every retailer maintaining a place of business in this State must act as a </w:t>
      </w:r>
      <w:r w:rsidR="00B0021E" w:rsidRPr="002C3CD6">
        <w:rPr>
          <w:color w:val="000000"/>
        </w:rPr>
        <w:t>use tax</w:t>
      </w:r>
      <w:r>
        <w:t xml:space="preserve"> collector for this State.  </w:t>
      </w:r>
      <w:r w:rsidR="009173BD">
        <w:t>Through December 31, 2024</w:t>
      </w:r>
      <w:r w:rsidR="00812CDE" w:rsidRPr="00243C06">
        <w:rPr>
          <w:color w:val="000000"/>
        </w:rPr>
        <w:t>, examples</w:t>
      </w:r>
      <w:r>
        <w:t xml:space="preserve"> of cases in which a retailer will be required to collect and remit </w:t>
      </w:r>
      <w:r w:rsidR="008C3E4F" w:rsidRPr="002C3CD6">
        <w:rPr>
          <w:color w:val="000000"/>
        </w:rPr>
        <w:t>use tax</w:t>
      </w:r>
      <w:r>
        <w:t xml:space="preserve"> though not incurring any </w:t>
      </w:r>
      <w:r w:rsidR="00B0021E" w:rsidRPr="002C3CD6">
        <w:rPr>
          <w:color w:val="000000"/>
        </w:rPr>
        <w:t>retailers</w:t>
      </w:r>
      <w:r w:rsidR="00B0021E">
        <w:rPr>
          <w:color w:val="000000"/>
        </w:rPr>
        <w:t>'</w:t>
      </w:r>
      <w:r w:rsidR="00B0021E" w:rsidRPr="002C3CD6">
        <w:rPr>
          <w:color w:val="000000"/>
        </w:rPr>
        <w:t xml:space="preserve"> occupation tax</w:t>
      </w:r>
      <w:r>
        <w:t xml:space="preserve"> liability with respect to the transaction are </w:t>
      </w:r>
      <w:r w:rsidR="00B0021E">
        <w:t>as follows</w:t>
      </w:r>
      <w:r>
        <w:t xml:space="preserve">: </w:t>
      </w:r>
    </w:p>
    <w:p w14:paraId="73217F70" w14:textId="77777777" w:rsidR="009D2815" w:rsidRDefault="009D2815" w:rsidP="00A968A2">
      <w:pPr>
        <w:widowControl w:val="0"/>
        <w:autoSpaceDE w:val="0"/>
        <w:autoSpaceDN w:val="0"/>
        <w:adjustRightInd w:val="0"/>
      </w:pPr>
    </w:p>
    <w:p w14:paraId="6722DDE0" w14:textId="58B3579B" w:rsidR="002575EB" w:rsidRDefault="002575EB" w:rsidP="002575EB">
      <w:pPr>
        <w:widowControl w:val="0"/>
        <w:autoSpaceDE w:val="0"/>
        <w:autoSpaceDN w:val="0"/>
        <w:adjustRightInd w:val="0"/>
        <w:ind w:left="2160" w:hanging="720"/>
      </w:pPr>
      <w:r>
        <w:t>1)</w:t>
      </w:r>
      <w:r>
        <w:tab/>
      </w:r>
      <w:r w:rsidR="00B0021E" w:rsidRPr="002C3CD6">
        <w:rPr>
          <w:color w:val="000000"/>
        </w:rPr>
        <w:t>Retailers who have Illinois retail outlets subject to the Retailers</w:t>
      </w:r>
      <w:r w:rsidR="00B0021E">
        <w:rPr>
          <w:color w:val="000000"/>
        </w:rPr>
        <w:t>'</w:t>
      </w:r>
      <w:r w:rsidR="00B0021E" w:rsidRPr="002C3CD6">
        <w:rPr>
          <w:color w:val="000000"/>
        </w:rPr>
        <w:t xml:space="preserve"> Occupation Tax Act are required to collect and remit use tax</w:t>
      </w:r>
      <w:r w:rsidR="00B0021E">
        <w:rPr>
          <w:color w:val="000000"/>
        </w:rPr>
        <w:t>; as such, w</w:t>
      </w:r>
      <w:r w:rsidR="00B0021E" w:rsidRPr="002C3CD6">
        <w:rPr>
          <w:color w:val="000000"/>
        </w:rPr>
        <w:t>hen the retailer ships tangible personal property to a purchaser in Illinois from inventory located outside Illinois via interstate mail that has no connection with the Illinois retail outlets, the retailer must still collect and remit use tax even though such completely interstate mail transactions are not subject to retailers</w:t>
      </w:r>
      <w:r w:rsidR="00B0021E">
        <w:rPr>
          <w:color w:val="000000"/>
        </w:rPr>
        <w:t>'</w:t>
      </w:r>
      <w:r w:rsidR="00B0021E" w:rsidRPr="002C3CD6">
        <w:rPr>
          <w:color w:val="000000"/>
        </w:rPr>
        <w:t xml:space="preserve"> occupation tax.</w:t>
      </w:r>
      <w:r>
        <w:t xml:space="preserve"> </w:t>
      </w:r>
      <w:r w:rsidR="00812CDE" w:rsidRPr="00243C06">
        <w:rPr>
          <w:color w:val="000000"/>
        </w:rPr>
        <w:t>For tax imposition and sourcing on and after January 1, 2025, see subsection (d).</w:t>
      </w:r>
    </w:p>
    <w:p w14:paraId="3FA6D3AF" w14:textId="77777777" w:rsidR="009D2815" w:rsidRDefault="009D2815" w:rsidP="00A968A2">
      <w:pPr>
        <w:widowControl w:val="0"/>
        <w:autoSpaceDE w:val="0"/>
        <w:autoSpaceDN w:val="0"/>
        <w:adjustRightInd w:val="0"/>
      </w:pPr>
    </w:p>
    <w:p w14:paraId="7E13BD55" w14:textId="5D773BBD" w:rsidR="002575EB" w:rsidRDefault="002575EB" w:rsidP="002575EB">
      <w:pPr>
        <w:widowControl w:val="0"/>
        <w:autoSpaceDE w:val="0"/>
        <w:autoSpaceDN w:val="0"/>
        <w:adjustRightInd w:val="0"/>
        <w:ind w:left="2160" w:hanging="720"/>
      </w:pPr>
      <w:r>
        <w:t>2)</w:t>
      </w:r>
      <w:r>
        <w:tab/>
        <w:t xml:space="preserve">Out-of-State retailers, who have any kind of place of business in Illinois or any kind of order-soliciting or order-taking representative either stationed in Illinois or coming into Illinois from time to time, must collect and remit </w:t>
      </w:r>
      <w:r w:rsidR="00F26816" w:rsidRPr="002C3CD6">
        <w:rPr>
          <w:color w:val="000000"/>
        </w:rPr>
        <w:t>use tax</w:t>
      </w:r>
      <w:r>
        <w:t xml:space="preserve"> from Illinois purchasers for use even though the seller is not required to pay </w:t>
      </w:r>
      <w:r w:rsidR="00B0021E" w:rsidRPr="002C3CD6">
        <w:rPr>
          <w:color w:val="000000"/>
        </w:rPr>
        <w:t>retailers</w:t>
      </w:r>
      <w:r w:rsidR="00B0021E">
        <w:rPr>
          <w:color w:val="000000"/>
        </w:rPr>
        <w:t>'</w:t>
      </w:r>
      <w:r w:rsidR="00B0021E" w:rsidRPr="002C3CD6">
        <w:rPr>
          <w:color w:val="000000"/>
        </w:rPr>
        <w:t xml:space="preserve"> occupation tax</w:t>
      </w:r>
      <w:r>
        <w:t xml:space="preserve"> when </w:t>
      </w:r>
      <w:r w:rsidR="00B0021E">
        <w:t>the seller</w:t>
      </w:r>
      <w:r>
        <w:t xml:space="preserve"> does nothing in Illinois except to solicit orders. </w:t>
      </w:r>
      <w:r w:rsidR="00812CDE" w:rsidRPr="00243C06">
        <w:rPr>
          <w:color w:val="000000"/>
        </w:rPr>
        <w:t>For tax imposition and sourcing on and after January 1, 2025, see subsection (d).</w:t>
      </w:r>
    </w:p>
    <w:p w14:paraId="5B5733FD" w14:textId="3B726683" w:rsidR="00B0021E" w:rsidRDefault="00B0021E" w:rsidP="00A968A2">
      <w:pPr>
        <w:widowControl w:val="0"/>
        <w:autoSpaceDE w:val="0"/>
        <w:autoSpaceDN w:val="0"/>
        <w:adjustRightInd w:val="0"/>
      </w:pPr>
    </w:p>
    <w:p w14:paraId="554E4DE5" w14:textId="77777777" w:rsidR="00812CDE" w:rsidRPr="00243C06" w:rsidRDefault="00B0021E" w:rsidP="00812CDE">
      <w:pPr>
        <w:ind w:left="1440" w:hanging="720"/>
        <w:rPr>
          <w:color w:val="000000"/>
        </w:rPr>
      </w:pPr>
      <w:r>
        <w:t>d)</w:t>
      </w:r>
      <w:r>
        <w:tab/>
      </w:r>
      <w:r w:rsidR="00812CDE" w:rsidRPr="00243C06">
        <w:rPr>
          <w:color w:val="000000"/>
        </w:rPr>
        <w:t xml:space="preserve">On and after January 1, 2025, every retailer maintaining a place of business in this State incurs State and local retailers' occupation tax on all retail sales to Illinois customers, including retail sales from locations outside of Illinois and must continue to act as a Use Tax collector for this State. </w:t>
      </w:r>
      <w:r w:rsidR="00812CDE" w:rsidRPr="00243C06">
        <w:rPr>
          <w:rFonts w:eastAsia="Calibri"/>
          <w:kern w:val="2"/>
        </w:rPr>
        <w:t xml:space="preserve">These retailers are allowed to </w:t>
      </w:r>
      <w:r w:rsidR="00812CDE" w:rsidRPr="00243C06">
        <w:rPr>
          <w:rFonts w:eastAsia="Calibri"/>
          <w:kern w:val="2"/>
        </w:rPr>
        <w:lastRenderedPageBreak/>
        <w:t>retain the amount of Use Tax paid to reimburse themselves for their Retailers' Occupation Tax liability incurred on those sales. See 86 Ill. Adm. Code 150.130(b). Exa</w:t>
      </w:r>
      <w:r w:rsidR="00812CDE" w:rsidRPr="00243C06">
        <w:rPr>
          <w:color w:val="000000"/>
        </w:rPr>
        <w:t>mples of cases in which a retailer will be required to collect and remit Use Tax while also incurring State and local retailers' occupation tax liability with respect to the transaction are as follows:</w:t>
      </w:r>
    </w:p>
    <w:p w14:paraId="380F3736" w14:textId="77777777" w:rsidR="00812CDE" w:rsidRPr="00243C06" w:rsidRDefault="00812CDE" w:rsidP="00812CDE">
      <w:pPr>
        <w:rPr>
          <w:color w:val="000000"/>
        </w:rPr>
      </w:pPr>
    </w:p>
    <w:p w14:paraId="3AC5F779" w14:textId="0A288B90" w:rsidR="00812CDE" w:rsidRPr="00243C06" w:rsidRDefault="00812CDE" w:rsidP="00812CDE">
      <w:pPr>
        <w:ind w:left="2160" w:hanging="720"/>
        <w:rPr>
          <w:color w:val="000000"/>
        </w:rPr>
      </w:pPr>
      <w:r w:rsidRPr="00243C06">
        <w:rPr>
          <w:color w:val="000000"/>
        </w:rPr>
        <w:t>1)</w:t>
      </w:r>
      <w:r>
        <w:rPr>
          <w:color w:val="000000"/>
        </w:rPr>
        <w:tab/>
      </w:r>
      <w:r w:rsidRPr="00243C06">
        <w:rPr>
          <w:color w:val="000000"/>
        </w:rPr>
        <w:t>Retailers maintaining a place of business in this State who have Illinois retail outlets subject to the Retailers' Occupation Tax Act are required to collect and remit Use Tax; as such, when the retailer ships tangible personal property to a purchaser in Illinois from inventory located outside Illinois via interstate mail that has no connection with the Illinois retail outlets, the retailer must collect and remit Use Tax and remit State and local retailers' occupation tax at the rate in effect at the Illinois location to which the tangible personal property is shipped or delivered or at which possession is taken by the purchaser on such mail transactions.</w:t>
      </w:r>
    </w:p>
    <w:p w14:paraId="57B3A32A" w14:textId="77777777" w:rsidR="00812CDE" w:rsidRPr="00243C06" w:rsidRDefault="00812CDE" w:rsidP="00812CDE">
      <w:pPr>
        <w:rPr>
          <w:color w:val="000000"/>
        </w:rPr>
      </w:pPr>
    </w:p>
    <w:p w14:paraId="28FE485A" w14:textId="51A4F9B3" w:rsidR="00812CDE" w:rsidRDefault="00812CDE" w:rsidP="00812CDE">
      <w:pPr>
        <w:widowControl w:val="0"/>
        <w:autoSpaceDE w:val="0"/>
        <w:autoSpaceDN w:val="0"/>
        <w:adjustRightInd w:val="0"/>
        <w:ind w:left="2160" w:hanging="720"/>
      </w:pPr>
      <w:r w:rsidRPr="00243C06">
        <w:rPr>
          <w:color w:val="000000"/>
        </w:rPr>
        <w:t>2)</w:t>
      </w:r>
      <w:r>
        <w:rPr>
          <w:color w:val="000000"/>
        </w:rPr>
        <w:tab/>
      </w:r>
      <w:r w:rsidRPr="00243C06">
        <w:rPr>
          <w:color w:val="000000"/>
        </w:rPr>
        <w:t>Retailers maintaining a place of business in this State, who have any kind of place of business in Illinois or any kind of order-soliciting or order-taking representative either stationed in Illinois or coming into Illinois from time to time, must collect and remit Use Tax from Illinois purchasers for use and the retailer is to pay State and local retailers' occupation tax at the rate in effect at the Illinois location to which the tangible personal property is shipped or delivered or at which possession is taken by the purchaser.</w:t>
      </w:r>
    </w:p>
    <w:p w14:paraId="6EEEAC21" w14:textId="77777777" w:rsidR="00812CDE" w:rsidRDefault="00812CDE" w:rsidP="005A0F1D">
      <w:pPr>
        <w:widowControl w:val="0"/>
        <w:autoSpaceDE w:val="0"/>
        <w:autoSpaceDN w:val="0"/>
        <w:adjustRightInd w:val="0"/>
      </w:pPr>
    </w:p>
    <w:p w14:paraId="2ED37978" w14:textId="1F7C3492" w:rsidR="00B0021E" w:rsidRDefault="00812CDE" w:rsidP="00A968A2">
      <w:pPr>
        <w:widowControl w:val="0"/>
        <w:autoSpaceDE w:val="0"/>
        <w:autoSpaceDN w:val="0"/>
        <w:adjustRightInd w:val="0"/>
        <w:ind w:left="1440" w:hanging="720"/>
      </w:pPr>
      <w:r>
        <w:rPr>
          <w:color w:val="000000"/>
        </w:rPr>
        <w:t>e)</w:t>
      </w:r>
      <w:r>
        <w:rPr>
          <w:color w:val="000000"/>
        </w:rPr>
        <w:tab/>
      </w:r>
      <w:r w:rsidR="00B0021E" w:rsidRPr="002C3CD6">
        <w:rPr>
          <w:color w:val="000000"/>
        </w:rPr>
        <w:t>For rules regarding out-of-State retailers without a physical presence in this State prior to January 1, 2021, see Section 150.803, Wayfair Nexus – Nexus without Physical Presence – Provisions Controlling from October 1, 2018</w:t>
      </w:r>
      <w:r w:rsidR="00B0021E">
        <w:rPr>
          <w:color w:val="000000"/>
        </w:rPr>
        <w:t>,</w:t>
      </w:r>
      <w:r w:rsidR="00B0021E" w:rsidRPr="002C3CD6">
        <w:rPr>
          <w:color w:val="000000"/>
        </w:rPr>
        <w:t xml:space="preserve"> through December 31, 2020.</w:t>
      </w:r>
      <w:r w:rsidR="00B0021E">
        <w:rPr>
          <w:color w:val="000000"/>
        </w:rPr>
        <w:t xml:space="preserve"> </w:t>
      </w:r>
      <w:r w:rsidR="00B0021E" w:rsidRPr="002C3CD6">
        <w:rPr>
          <w:color w:val="000000"/>
        </w:rPr>
        <w:t xml:space="preserve"> For more information on tax remittance obligations based on economic nexus without physical presence on and after January 1, 2021, see the administrative rules implementing the Leveling the Playing Field for Illinois Retail Act at 86 Ill. Adm. Code </w:t>
      </w:r>
      <w:r w:rsidR="00B0021E">
        <w:rPr>
          <w:color w:val="000000"/>
        </w:rPr>
        <w:t xml:space="preserve">Part </w:t>
      </w:r>
      <w:r w:rsidR="00B0021E" w:rsidRPr="002C3CD6">
        <w:rPr>
          <w:color w:val="000000"/>
        </w:rPr>
        <w:t>131.</w:t>
      </w:r>
    </w:p>
    <w:p w14:paraId="56536123" w14:textId="77777777" w:rsidR="002575EB" w:rsidRDefault="002575EB" w:rsidP="00A968A2">
      <w:pPr>
        <w:widowControl w:val="0"/>
        <w:autoSpaceDE w:val="0"/>
        <w:autoSpaceDN w:val="0"/>
        <w:adjustRightInd w:val="0"/>
      </w:pPr>
    </w:p>
    <w:p w14:paraId="57C24DE9" w14:textId="20072A94" w:rsidR="002575EB" w:rsidRDefault="00812CDE" w:rsidP="002575EB">
      <w:pPr>
        <w:widowControl w:val="0"/>
        <w:autoSpaceDE w:val="0"/>
        <w:autoSpaceDN w:val="0"/>
        <w:adjustRightInd w:val="0"/>
        <w:ind w:left="1440" w:hanging="720"/>
      </w:pPr>
      <w:r w:rsidRPr="004E27CF">
        <w:t>(Source:  Amended at 4</w:t>
      </w:r>
      <w:r>
        <w:t>9</w:t>
      </w:r>
      <w:r w:rsidRPr="004E27CF">
        <w:t xml:space="preserve"> Ill. Reg. </w:t>
      </w:r>
      <w:r w:rsidR="001730AD">
        <w:t>8640</w:t>
      </w:r>
      <w:r w:rsidRPr="004E27CF">
        <w:t xml:space="preserve">, effective </w:t>
      </w:r>
      <w:r w:rsidR="001730AD">
        <w:t>June 13, 2025</w:t>
      </w:r>
      <w:r w:rsidRPr="004E27CF">
        <w:t>)</w:t>
      </w:r>
    </w:p>
    <w:sectPr w:rsidR="002575EB" w:rsidSect="002575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75EB"/>
    <w:rsid w:val="001730AD"/>
    <w:rsid w:val="002575EB"/>
    <w:rsid w:val="0026194C"/>
    <w:rsid w:val="003D79FD"/>
    <w:rsid w:val="00484216"/>
    <w:rsid w:val="004C6ACC"/>
    <w:rsid w:val="005A0F1D"/>
    <w:rsid w:val="005C3366"/>
    <w:rsid w:val="00812CDE"/>
    <w:rsid w:val="008C3E4F"/>
    <w:rsid w:val="008F0082"/>
    <w:rsid w:val="009173BD"/>
    <w:rsid w:val="00951267"/>
    <w:rsid w:val="009D2815"/>
    <w:rsid w:val="00A51BE5"/>
    <w:rsid w:val="00A968A2"/>
    <w:rsid w:val="00B0021E"/>
    <w:rsid w:val="00E97214"/>
    <w:rsid w:val="00F2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775E84"/>
  <w15:docId w15:val="{E2FE9E4C-4E06-44E5-B0C5-A7D02EA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4</cp:revision>
  <dcterms:created xsi:type="dcterms:W3CDTF">2025-05-16T20:55:00Z</dcterms:created>
  <dcterms:modified xsi:type="dcterms:W3CDTF">2025-06-27T13:04:00Z</dcterms:modified>
</cp:coreProperties>
</file>