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79" w:rsidRDefault="00356C79" w:rsidP="00356C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C79" w:rsidRDefault="00356C79" w:rsidP="00356C79">
      <w:pPr>
        <w:widowControl w:val="0"/>
        <w:autoSpaceDE w:val="0"/>
        <w:autoSpaceDN w:val="0"/>
        <w:adjustRightInd w:val="0"/>
        <w:jc w:val="center"/>
      </w:pPr>
      <w:r>
        <w:t>SUBPART P:  NOTICE OF SALES OF GOODS IN BULK</w:t>
      </w:r>
    </w:p>
    <w:sectPr w:rsidR="00356C79" w:rsidSect="00356C7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C79"/>
    <w:rsid w:val="00295D10"/>
    <w:rsid w:val="00356C79"/>
    <w:rsid w:val="003A4A01"/>
    <w:rsid w:val="007326B2"/>
    <w:rsid w:val="00C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NOTICE OF SALES OF GOODS IN BULK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NOTICE OF SALES OF GOODS IN BULK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