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73" w:rsidRDefault="007F7C73" w:rsidP="007F7C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7C73" w:rsidRDefault="007F7C73" w:rsidP="007F7C73">
      <w:pPr>
        <w:widowControl w:val="0"/>
        <w:autoSpaceDE w:val="0"/>
        <w:autoSpaceDN w:val="0"/>
        <w:adjustRightInd w:val="0"/>
        <w:jc w:val="center"/>
      </w:pPr>
      <w:r>
        <w:t>SUBPART F:  INTERSTATE COMMERCE</w:t>
      </w:r>
    </w:p>
    <w:sectPr w:rsidR="007F7C73" w:rsidSect="007F7C7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7C73"/>
    <w:rsid w:val="00425DF5"/>
    <w:rsid w:val="007F7C73"/>
    <w:rsid w:val="0080012F"/>
    <w:rsid w:val="00D062CC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INTERSTATE COMMERCE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INTERSTATE COMMERCE</dc:title>
  <dc:subject/>
  <dc:creator>ThomasVD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