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7A" w:rsidRDefault="0029697A" w:rsidP="002969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97A" w:rsidRDefault="0029697A" w:rsidP="0029697A">
      <w:pPr>
        <w:widowControl w:val="0"/>
        <w:autoSpaceDE w:val="0"/>
        <w:autoSpaceDN w:val="0"/>
        <w:adjustRightInd w:val="0"/>
        <w:jc w:val="center"/>
      </w:pPr>
      <w:r>
        <w:t>SUBPART E:  IL-8453 ILLINOIS INDIVIDUAL INCOME TAX</w:t>
      </w:r>
    </w:p>
    <w:p w:rsidR="0029697A" w:rsidRDefault="0029697A" w:rsidP="0029697A">
      <w:pPr>
        <w:widowControl w:val="0"/>
        <w:autoSpaceDE w:val="0"/>
        <w:autoSpaceDN w:val="0"/>
        <w:adjustRightInd w:val="0"/>
        <w:jc w:val="center"/>
      </w:pPr>
      <w:r>
        <w:t>ELECTRONIC FILING DECLARATION</w:t>
      </w:r>
    </w:p>
    <w:sectPr w:rsidR="0029697A" w:rsidSect="002969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97A"/>
    <w:rsid w:val="0029697A"/>
    <w:rsid w:val="00371F18"/>
    <w:rsid w:val="005C3366"/>
    <w:rsid w:val="00B04B42"/>
    <w:rsid w:val="00F5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IL-8453 ILLINOIS INDIVIDUAL INCOME TAX</vt:lpstr>
    </vt:vector>
  </TitlesOfParts>
  <Company>General Assembly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IL-8453 ILLINOIS INDIVIDUAL INCOME TAX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